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emf" ContentType="image/x-emf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F12" w:rsidRDefault="006B2F12" w:rsidP="006B2F12">
      <w:pPr>
        <w:rPr>
          <w:b/>
          <w:sz w:val="28"/>
        </w:rPr>
      </w:pPr>
      <w:r>
        <w:rPr>
          <w:b/>
          <w:noProof/>
          <w:sz w:val="28"/>
          <w:lang w:val="de-DE" w:eastAsia="de-DE" w:bidi="ar-SA"/>
        </w:rPr>
        <w:drawing>
          <wp:inline distT="0" distB="0" distL="0" distR="0">
            <wp:extent cx="2260600" cy="284465"/>
            <wp:effectExtent l="25400" t="0" r="0" b="0"/>
            <wp:docPr id="1" name="Bild 0" descr="XZENT_Logo_4C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ZENT_Logo_4C.eps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28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F12" w:rsidRPr="00B80640" w:rsidRDefault="006B2F12" w:rsidP="006B2F12">
      <w:pPr>
        <w:rPr>
          <w:b/>
          <w:color w:val="7F7F7F" w:themeColor="text1" w:themeTint="80"/>
        </w:rPr>
      </w:pPr>
      <w:r>
        <w:rPr>
          <w:color w:val="7F7F7F" w:themeColor="text1" w:themeTint="80"/>
          <w:sz w:val="28"/>
        </w:rPr>
        <w:t xml:space="preserve">PRESS </w:t>
      </w:r>
      <w:r w:rsidR="002B145F">
        <w:rPr>
          <w:color w:val="7F7F7F" w:themeColor="text1" w:themeTint="80"/>
          <w:sz w:val="28"/>
        </w:rPr>
        <w:t>RELEASE</w:t>
      </w:r>
      <w:r>
        <w:rPr>
          <w:color w:val="7F7F7F" w:themeColor="text1" w:themeTint="80"/>
          <w:sz w:val="28"/>
        </w:rPr>
        <w:t xml:space="preserve"> XZENT X-202BT MkII</w:t>
      </w:r>
      <w:r>
        <w:rPr>
          <w:b/>
          <w:color w:val="7F7F7F" w:themeColor="text1" w:themeTint="80"/>
        </w:rPr>
        <w:t xml:space="preserve">                        </w:t>
      </w:r>
      <w:r w:rsidR="002B145F">
        <w:rPr>
          <w:b/>
          <w:color w:val="7F7F7F" w:themeColor="text1" w:themeTint="80"/>
        </w:rPr>
        <w:t xml:space="preserve">   </w:t>
      </w:r>
      <w:r>
        <w:rPr>
          <w:b/>
          <w:color w:val="7F7F7F" w:themeColor="text1" w:themeTint="80"/>
        </w:rPr>
        <w:t xml:space="preserve">    </w:t>
      </w:r>
      <w:r w:rsidR="002B145F">
        <w:rPr>
          <w:color w:val="7F7F7F" w:themeColor="text1" w:themeTint="80"/>
        </w:rPr>
        <w:t>OCTO</w:t>
      </w:r>
      <w:r>
        <w:rPr>
          <w:color w:val="7F7F7F" w:themeColor="text1" w:themeTint="80"/>
        </w:rPr>
        <w:t>BER 2016</w:t>
      </w:r>
    </w:p>
    <w:p w:rsidR="006B2F12" w:rsidRDefault="006B2F12" w:rsidP="006B2F12">
      <w:pPr>
        <w:rPr>
          <w:b/>
          <w:sz w:val="32"/>
        </w:rPr>
      </w:pPr>
    </w:p>
    <w:p w:rsidR="006B2F12" w:rsidRDefault="006B2F12" w:rsidP="00454E07">
      <w:pPr>
        <w:rPr>
          <w:b/>
          <w:sz w:val="28"/>
        </w:rPr>
      </w:pPr>
    </w:p>
    <w:p w:rsidR="00454E07" w:rsidRPr="00C70022" w:rsidRDefault="00454E07" w:rsidP="00454E07">
      <w:pPr>
        <w:rPr>
          <w:b/>
          <w:sz w:val="28"/>
        </w:rPr>
      </w:pPr>
      <w:r>
        <w:rPr>
          <w:b/>
          <w:sz w:val="28"/>
        </w:rPr>
        <w:t xml:space="preserve">The best for in-car entertainment: the XZENT X-202BT MkII </w:t>
      </w:r>
    </w:p>
    <w:p w:rsidR="00454E07" w:rsidRPr="00C70022" w:rsidRDefault="00454E07" w:rsidP="00454E07">
      <w:pPr>
        <w:spacing w:after="240"/>
        <w:rPr>
          <w:b/>
          <w:sz w:val="22"/>
        </w:rPr>
      </w:pPr>
      <w:r>
        <w:rPr>
          <w:b/>
          <w:sz w:val="22"/>
        </w:rPr>
        <w:t>The new X-202BT MkII from XZENT is a convincing quality 2-DIN multimedia system with a wide range of functions, and ease of use.</w:t>
      </w:r>
    </w:p>
    <w:p w:rsidR="00AD50C4" w:rsidRDefault="00AD50C4" w:rsidP="00454E07"/>
    <w:p w:rsidR="00C70022" w:rsidRPr="00C70022" w:rsidRDefault="00C70022" w:rsidP="00454E07">
      <w:pPr>
        <w:spacing w:after="100"/>
        <w:rPr>
          <w:sz w:val="22"/>
        </w:rPr>
      </w:pPr>
    </w:p>
    <w:p w:rsidR="00C70022" w:rsidRPr="00C70022" w:rsidRDefault="00C70022" w:rsidP="00454E07">
      <w:pPr>
        <w:spacing w:after="100"/>
        <w:rPr>
          <w:b/>
          <w:sz w:val="22"/>
        </w:rPr>
      </w:pPr>
      <w:r>
        <w:rPr>
          <w:b/>
          <w:sz w:val="22"/>
        </w:rPr>
        <w:t>SHORT</w:t>
      </w:r>
    </w:p>
    <w:p w:rsidR="00C70022" w:rsidRPr="00C70022" w:rsidRDefault="00C70022" w:rsidP="000E7633">
      <w:pPr>
        <w:rPr>
          <w:sz w:val="22"/>
        </w:rPr>
      </w:pPr>
      <w:proofErr w:type="spellStart"/>
      <w:r>
        <w:rPr>
          <w:sz w:val="22"/>
        </w:rPr>
        <w:t>XZENT's</w:t>
      </w:r>
      <w:proofErr w:type="spellEnd"/>
      <w:r>
        <w:rPr>
          <w:sz w:val="22"/>
        </w:rPr>
        <w:t xml:space="preserve"> multimedia and navigation systems are among the top sellers in the German speaking area. With the introduction of the X-202BT MkII, XZENT has now given the successful 2-DIN X-202BT infotainer a facelift. Like its predecessor, the new moniceiver impresses with its wide range of functions, while offering high quality at a fair price. The built-in CD/DVD drive, USB port, and microSD/microSDHC card reader handle the playback of diverse media and A/V formats. Crisp and sharp images are provided by the anti-glare 6.2"/15.7 cm touchscreen. </w:t>
      </w:r>
      <w:r w:rsidR="000E7633" w:rsidRPr="000E7633">
        <w:rPr>
          <w:sz w:val="22"/>
        </w:rPr>
        <w:t>The versatile Bluetooth unit is impressive for its excellent speech quality in hands free mode and the comfortable A2DP based music streaming.</w:t>
      </w:r>
      <w:r w:rsidR="000E7633">
        <w:rPr>
          <w:sz w:val="22"/>
        </w:rPr>
        <w:t xml:space="preserve"> </w:t>
      </w:r>
      <w:proofErr w:type="spellStart"/>
      <w:r>
        <w:rPr>
          <w:sz w:val="22"/>
        </w:rPr>
        <w:t>XZENT's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moniceiver</w:t>
      </w:r>
      <w:proofErr w:type="spellEnd"/>
      <w:r>
        <w:rPr>
          <w:sz w:val="22"/>
        </w:rPr>
        <w:t xml:space="preserve"> has an HDMI C input for connecting compatible Android based smartphones or tablets. </w:t>
      </w:r>
    </w:p>
    <w:p w:rsidR="00C70022" w:rsidRPr="00C70022" w:rsidRDefault="00C70022" w:rsidP="00454E07">
      <w:pPr>
        <w:spacing w:after="100"/>
        <w:rPr>
          <w:sz w:val="22"/>
        </w:rPr>
      </w:pPr>
    </w:p>
    <w:p w:rsidR="00C70022" w:rsidRPr="00C70022" w:rsidRDefault="00C70022" w:rsidP="00454E07">
      <w:pPr>
        <w:spacing w:after="100"/>
        <w:rPr>
          <w:b/>
          <w:sz w:val="22"/>
        </w:rPr>
      </w:pPr>
      <w:r>
        <w:rPr>
          <w:b/>
          <w:sz w:val="22"/>
        </w:rPr>
        <w:t>LONG</w:t>
      </w:r>
    </w:p>
    <w:p w:rsidR="006F17CD" w:rsidRPr="00C70022" w:rsidRDefault="006C53CC" w:rsidP="00454E07">
      <w:pPr>
        <w:spacing w:after="100"/>
        <w:rPr>
          <w:sz w:val="22"/>
        </w:rPr>
      </w:pPr>
      <w:r>
        <w:rPr>
          <w:sz w:val="22"/>
        </w:rPr>
        <w:t>Multimedia and navigation systems from XZENT are by now more than just a hot tip. Honored by the trade press for its outstanding price/performance on several occasions, XZENT's moniceivers and naviceivers are among the topsellers in the German speaking area. With the introduction of the X-202BT MkII, XZENT has now given the successful 2-DIN X-202BT infotainer a facelift.</w:t>
      </w:r>
    </w:p>
    <w:p w:rsidR="00E41D1B" w:rsidRPr="00C70022" w:rsidRDefault="00E41D1B" w:rsidP="00454E07">
      <w:pPr>
        <w:spacing w:after="100"/>
        <w:rPr>
          <w:sz w:val="22"/>
        </w:rPr>
      </w:pPr>
      <w:r>
        <w:rPr>
          <w:sz w:val="22"/>
        </w:rPr>
        <w:t xml:space="preserve">The X-202BT MkII moniceiver is presented in a new smart look with very clear main menus of modern design. The clear, logically structured user navigation, conceived by European developers, ensures stress free operation while driving.  </w:t>
      </w:r>
    </w:p>
    <w:p w:rsidR="007E057D" w:rsidRPr="00C70022" w:rsidRDefault="005F2CCD" w:rsidP="00454E07">
      <w:pPr>
        <w:pStyle w:val="Futura9pbook"/>
        <w:spacing w:after="100" w:line="360" w:lineRule="auto"/>
        <w:jc w:val="left"/>
        <w:rPr>
          <w:rFonts w:ascii="Arial" w:hAnsi="Arial" w:cs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Like its predecessor, the X-202BT MkII impresses with its wide range of functions, while offering high quality at a fair price. </w:t>
      </w:r>
      <w:proofErr w:type="gramStart"/>
      <w:r>
        <w:rPr>
          <w:rFonts w:ascii="Arial" w:hAnsi="Arial"/>
          <w:color w:val="auto"/>
          <w:sz w:val="22"/>
        </w:rPr>
        <w:t>Interference-free radio reception is ensured by a high-performance FM RDS tuner with DSP based noise reduction</w:t>
      </w:r>
      <w:proofErr w:type="gramEnd"/>
      <w:r>
        <w:rPr>
          <w:rFonts w:ascii="Arial" w:hAnsi="Arial"/>
          <w:color w:val="auto"/>
          <w:sz w:val="22"/>
        </w:rPr>
        <w:t xml:space="preserve">. The built-in CD/DVD drive, USB port, and microSD/microSDHC card reader handle the playback of diverse media and A/V formats, including </w:t>
      </w:r>
      <w:proofErr w:type="gramStart"/>
      <w:r>
        <w:rPr>
          <w:rFonts w:ascii="Arial" w:hAnsi="Arial"/>
          <w:color w:val="auto"/>
          <w:sz w:val="22"/>
        </w:rPr>
        <w:t>high</w:t>
      </w:r>
      <w:r w:rsidR="00511C7E"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color w:val="auto"/>
          <w:sz w:val="22"/>
        </w:rPr>
        <w:t>resolution</w:t>
      </w:r>
      <w:proofErr w:type="gramEnd"/>
      <w:r>
        <w:rPr>
          <w:rFonts w:ascii="Arial" w:hAnsi="Arial"/>
          <w:color w:val="auto"/>
          <w:sz w:val="22"/>
        </w:rPr>
        <w:t xml:space="preserve"> videos. </w:t>
      </w:r>
    </w:p>
    <w:p w:rsidR="00E41D1B" w:rsidRPr="00C70022" w:rsidRDefault="00A73CFA" w:rsidP="00454E07">
      <w:pPr>
        <w:pStyle w:val="Futura9pbook"/>
        <w:spacing w:after="100" w:line="360" w:lineRule="auto"/>
        <w:jc w:val="left"/>
        <w:rPr>
          <w:rFonts w:ascii="Arial" w:hAnsi="Arial" w:cs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For individual sound tuning there is a 4 x 40 watt amplifier, and an equalizer with 5 different presets and 4.1 audio </w:t>
      </w:r>
      <w:proofErr w:type="gramStart"/>
      <w:r>
        <w:rPr>
          <w:rFonts w:ascii="Arial" w:hAnsi="Arial"/>
          <w:color w:val="auto"/>
          <w:sz w:val="22"/>
        </w:rPr>
        <w:t>line-outs</w:t>
      </w:r>
      <w:proofErr w:type="gramEnd"/>
      <w:r>
        <w:rPr>
          <w:rFonts w:ascii="Arial" w:hAnsi="Arial"/>
          <w:color w:val="auto"/>
          <w:sz w:val="22"/>
        </w:rPr>
        <w:t xml:space="preserve"> on-board. Sharp and crisp, fine resolution images with high brightness are provided by the anti-glare, resistive 6.2"/15.7 cm 16:9 TFT LCD touchscreen. </w:t>
      </w:r>
    </w:p>
    <w:p w:rsidR="000E7633" w:rsidRDefault="00E41D1B" w:rsidP="00454E07">
      <w:pPr>
        <w:spacing w:after="100"/>
        <w:rPr>
          <w:sz w:val="22"/>
        </w:rPr>
      </w:pPr>
      <w:r>
        <w:rPr>
          <w:sz w:val="22"/>
        </w:rPr>
        <w:t>The XZENT moniceiver has an HDMI C input on the front of the device for connecting compatible Android based smartphones or tablets to the X-202BT MkII, allowing the screen content of the smartphone to be easily transmitted to the XZENT device, and repeated on the touchscreen.</w:t>
      </w:r>
    </w:p>
    <w:p w:rsidR="00E41D1B" w:rsidRPr="00C70022" w:rsidRDefault="00E41D1B" w:rsidP="00454E07">
      <w:pPr>
        <w:spacing w:after="100"/>
        <w:rPr>
          <w:rFonts w:cs="Arial"/>
          <w:spacing w:val="-1"/>
          <w:sz w:val="22"/>
          <w:szCs w:val="14"/>
        </w:rPr>
      </w:pPr>
      <w:r>
        <w:rPr>
          <w:sz w:val="22"/>
        </w:rPr>
        <w:t xml:space="preserve">The versatile Bluetooth unit of the X-202BT MkII is impressive for its smooth phonebook synchronization, and excellent speech quality </w:t>
      </w:r>
      <w:r w:rsidR="000E7633">
        <w:rPr>
          <w:sz w:val="22"/>
        </w:rPr>
        <w:t xml:space="preserve">in </w:t>
      </w:r>
      <w:r>
        <w:rPr>
          <w:sz w:val="22"/>
        </w:rPr>
        <w:t xml:space="preserve">hands-free </w:t>
      </w:r>
      <w:r w:rsidR="000E7633">
        <w:rPr>
          <w:sz w:val="22"/>
        </w:rPr>
        <w:t>mode</w:t>
      </w:r>
      <w:r>
        <w:rPr>
          <w:sz w:val="22"/>
        </w:rPr>
        <w:t>. Music stored in a mobile phone can be comfortably streamed to the moniceiver thanks to A2DP.</w:t>
      </w:r>
    </w:p>
    <w:p w:rsidR="00E41D1B" w:rsidRPr="00C70022" w:rsidRDefault="00E41D1B" w:rsidP="00454E07">
      <w:pPr>
        <w:spacing w:after="100"/>
        <w:rPr>
          <w:rFonts w:cs="Arial"/>
          <w:sz w:val="22"/>
        </w:rPr>
      </w:pPr>
      <w:r>
        <w:rPr>
          <w:spacing w:val="-3"/>
          <w:sz w:val="22"/>
        </w:rPr>
        <w:t xml:space="preserve">With two video outputs and an A/V input for the connection of a backup camera, or additional monitor, the XZENT moniceiver can be expanded whenever desired. Interfacing to common steering wheel remote controls is done via a CAN stalk adapter. </w:t>
      </w:r>
    </w:p>
    <w:p w:rsidR="002B145F" w:rsidRDefault="00E41D1B" w:rsidP="00454E07">
      <w:pPr>
        <w:spacing w:after="100"/>
        <w:rPr>
          <w:sz w:val="22"/>
        </w:rPr>
      </w:pPr>
      <w:r>
        <w:rPr>
          <w:sz w:val="22"/>
        </w:rPr>
        <w:t xml:space="preserve">Visual integration of the X-202BT MkII is also taken care of: the tri-color illuminated buttons, offering a choice of three colors (red, green, blue), allows harmonization with the cockpit lighting of the target vehicle. </w:t>
      </w:r>
    </w:p>
    <w:p w:rsidR="002B145F" w:rsidRDefault="002B145F" w:rsidP="00454E07">
      <w:pPr>
        <w:spacing w:after="100"/>
        <w:rPr>
          <w:sz w:val="22"/>
        </w:rPr>
      </w:pPr>
    </w:p>
    <w:p w:rsidR="002B145F" w:rsidRPr="002B145F" w:rsidRDefault="002B145F" w:rsidP="002B145F">
      <w:pPr>
        <w:rPr>
          <w:b/>
          <w:sz w:val="22"/>
        </w:rPr>
      </w:pPr>
      <w:r w:rsidRPr="002B145F">
        <w:rPr>
          <w:b/>
          <w:sz w:val="22"/>
        </w:rPr>
        <w:t xml:space="preserve">Distribution: </w:t>
      </w:r>
    </w:p>
    <w:p w:rsidR="002B145F" w:rsidRDefault="002B145F" w:rsidP="002B145F">
      <w:pPr>
        <w:rPr>
          <w:sz w:val="22"/>
        </w:rPr>
      </w:pPr>
      <w:r w:rsidRPr="002B145F">
        <w:rPr>
          <w:sz w:val="22"/>
        </w:rPr>
        <w:t xml:space="preserve">ACR </w:t>
      </w:r>
      <w:proofErr w:type="spellStart"/>
      <w:r w:rsidRPr="002B145F">
        <w:rPr>
          <w:sz w:val="22"/>
        </w:rPr>
        <w:t>Braendli</w:t>
      </w:r>
      <w:proofErr w:type="spellEnd"/>
      <w:r w:rsidRPr="002B145F">
        <w:rPr>
          <w:sz w:val="22"/>
        </w:rPr>
        <w:t xml:space="preserve"> + </w:t>
      </w:r>
      <w:proofErr w:type="spellStart"/>
      <w:r w:rsidRPr="002B145F">
        <w:rPr>
          <w:sz w:val="22"/>
        </w:rPr>
        <w:t>Voegeli</w:t>
      </w:r>
      <w:proofErr w:type="spellEnd"/>
      <w:r w:rsidRPr="002B145F">
        <w:rPr>
          <w:sz w:val="22"/>
        </w:rPr>
        <w:t xml:space="preserve"> AG </w:t>
      </w:r>
    </w:p>
    <w:p w:rsidR="002B145F" w:rsidRDefault="002B145F" w:rsidP="002B145F">
      <w:pPr>
        <w:rPr>
          <w:sz w:val="22"/>
        </w:rPr>
      </w:pPr>
      <w:proofErr w:type="spellStart"/>
      <w:r w:rsidRPr="002B145F">
        <w:rPr>
          <w:sz w:val="22"/>
        </w:rPr>
        <w:t>Bohrturmweg</w:t>
      </w:r>
      <w:proofErr w:type="spellEnd"/>
      <w:r w:rsidRPr="002B145F">
        <w:rPr>
          <w:sz w:val="22"/>
        </w:rPr>
        <w:t xml:space="preserve"> 1</w:t>
      </w:r>
    </w:p>
    <w:p w:rsidR="002B145F" w:rsidRDefault="002B145F" w:rsidP="002B145F">
      <w:pPr>
        <w:rPr>
          <w:sz w:val="22"/>
        </w:rPr>
      </w:pPr>
      <w:r w:rsidRPr="002B145F">
        <w:rPr>
          <w:sz w:val="22"/>
        </w:rPr>
        <w:t xml:space="preserve">5330 Bad </w:t>
      </w:r>
      <w:proofErr w:type="spellStart"/>
      <w:r w:rsidRPr="002B145F">
        <w:rPr>
          <w:sz w:val="22"/>
        </w:rPr>
        <w:t>Zurzach</w:t>
      </w:r>
      <w:proofErr w:type="spellEnd"/>
    </w:p>
    <w:p w:rsidR="002B145F" w:rsidRDefault="002B145F" w:rsidP="002B145F">
      <w:pPr>
        <w:rPr>
          <w:sz w:val="22"/>
        </w:rPr>
      </w:pPr>
      <w:r w:rsidRPr="002B145F">
        <w:rPr>
          <w:sz w:val="22"/>
        </w:rPr>
        <w:t xml:space="preserve">Switzerland </w:t>
      </w:r>
    </w:p>
    <w:p w:rsidR="00CD1EBC" w:rsidRPr="002B145F" w:rsidRDefault="002B145F" w:rsidP="002B145F">
      <w:pPr>
        <w:rPr>
          <w:sz w:val="22"/>
        </w:rPr>
      </w:pPr>
      <w:hyperlink r:id="rId6" w:history="1">
        <w:r w:rsidRPr="00C255B1">
          <w:rPr>
            <w:rStyle w:val="Link"/>
            <w:sz w:val="22"/>
          </w:rPr>
          <w:t>www.acr.eu</w:t>
        </w:r>
      </w:hyperlink>
      <w:r>
        <w:rPr>
          <w:sz w:val="22"/>
        </w:rPr>
        <w:t xml:space="preserve"> · </w:t>
      </w:r>
      <w:r w:rsidRPr="002B145F">
        <w:rPr>
          <w:sz w:val="22"/>
        </w:rPr>
        <w:t>www.xzent.com</w:t>
      </w:r>
    </w:p>
    <w:sectPr w:rsidR="00CD1EBC" w:rsidRPr="002B145F" w:rsidSect="00E65F3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FuturaStd-CondensedLight">
    <w:altName w:val="Futura Std Condensed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porateS-Demi"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FuturaStd-Book">
    <w:altName w:val="Futura Std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B4A7E"/>
    <w:multiLevelType w:val="multilevel"/>
    <w:tmpl w:val="F366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3"/>
  <w:proofState w:spelling="clean" w:grammar="clean"/>
  <w:doNotTrackMoves/>
  <w:defaultTabStop w:val="708"/>
  <w:hyphenationZone w:val="425"/>
  <w:characterSpacingControl w:val="doNotCompress"/>
  <w:compat>
    <w:useFELayout/>
  </w:compat>
  <w:rsids>
    <w:rsidRoot w:val="00E41D1B"/>
    <w:rsid w:val="00050ADD"/>
    <w:rsid w:val="000E7633"/>
    <w:rsid w:val="001E4BF7"/>
    <w:rsid w:val="00231B9C"/>
    <w:rsid w:val="00263821"/>
    <w:rsid w:val="00275C34"/>
    <w:rsid w:val="002B145F"/>
    <w:rsid w:val="002E3160"/>
    <w:rsid w:val="003A1D0D"/>
    <w:rsid w:val="0043124B"/>
    <w:rsid w:val="00454E07"/>
    <w:rsid w:val="00511C7E"/>
    <w:rsid w:val="00525438"/>
    <w:rsid w:val="005345A7"/>
    <w:rsid w:val="00564DED"/>
    <w:rsid w:val="005B42FF"/>
    <w:rsid w:val="005C0E1A"/>
    <w:rsid w:val="005E7856"/>
    <w:rsid w:val="005F2CCD"/>
    <w:rsid w:val="00614628"/>
    <w:rsid w:val="006A1D05"/>
    <w:rsid w:val="006B2F12"/>
    <w:rsid w:val="006C53CC"/>
    <w:rsid w:val="006F17CD"/>
    <w:rsid w:val="0079062D"/>
    <w:rsid w:val="007E057D"/>
    <w:rsid w:val="008158AA"/>
    <w:rsid w:val="00923E65"/>
    <w:rsid w:val="0095337A"/>
    <w:rsid w:val="00960828"/>
    <w:rsid w:val="00961B17"/>
    <w:rsid w:val="00A54521"/>
    <w:rsid w:val="00A73CFA"/>
    <w:rsid w:val="00AB6A96"/>
    <w:rsid w:val="00AD50C4"/>
    <w:rsid w:val="00B935D7"/>
    <w:rsid w:val="00BB0CAC"/>
    <w:rsid w:val="00BD327D"/>
    <w:rsid w:val="00C5188D"/>
    <w:rsid w:val="00C70022"/>
    <w:rsid w:val="00CD1EBC"/>
    <w:rsid w:val="00DA3791"/>
    <w:rsid w:val="00E1418F"/>
    <w:rsid w:val="00E33BB5"/>
    <w:rsid w:val="00E340B6"/>
    <w:rsid w:val="00E41D1B"/>
    <w:rsid w:val="00E65F3E"/>
    <w:rsid w:val="00E80EE9"/>
    <w:rsid w:val="00F55D17"/>
    <w:rsid w:val="00F92AD8"/>
    <w:rsid w:val="00FD7E94"/>
    <w:rsid w:val="00FE2BF6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E057D"/>
    <w:pPr>
      <w:spacing w:line="360" w:lineRule="auto"/>
    </w:pPr>
    <w:rPr>
      <w:rFonts w:ascii="Arial" w:hAnsi="Arial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customStyle="1" w:styleId="Futura9pbook">
    <w:name w:val="Futura 9p book"/>
    <w:basedOn w:val="Standard"/>
    <w:uiPriority w:val="99"/>
    <w:rsid w:val="00E41D1B"/>
    <w:pPr>
      <w:widowControl w:val="0"/>
      <w:autoSpaceDE w:val="0"/>
      <w:autoSpaceDN w:val="0"/>
      <w:adjustRightInd w:val="0"/>
      <w:spacing w:line="260" w:lineRule="atLeast"/>
      <w:jc w:val="both"/>
      <w:textAlignment w:val="center"/>
    </w:pPr>
    <w:rPr>
      <w:rFonts w:ascii="FuturaStd-CondensedLight" w:hAnsi="FuturaStd-CondensedLight" w:cs="FuturaStd-CondensedLight"/>
      <w:color w:val="000000"/>
      <w:sz w:val="18"/>
      <w:szCs w:val="18"/>
    </w:rPr>
  </w:style>
  <w:style w:type="paragraph" w:customStyle="1" w:styleId="Futura7pbook">
    <w:name w:val="Futura 7p book"/>
    <w:basedOn w:val="Standard"/>
    <w:uiPriority w:val="99"/>
    <w:rsid w:val="00AB6A96"/>
    <w:pPr>
      <w:widowControl w:val="0"/>
      <w:tabs>
        <w:tab w:val="left" w:pos="220"/>
      </w:tabs>
      <w:autoSpaceDE w:val="0"/>
      <w:autoSpaceDN w:val="0"/>
      <w:adjustRightInd w:val="0"/>
      <w:spacing w:line="180" w:lineRule="atLeast"/>
      <w:jc w:val="both"/>
      <w:textAlignment w:val="baseline"/>
    </w:pPr>
    <w:rPr>
      <w:rFonts w:ascii="FuturaStd-CondensedLight" w:hAnsi="FuturaStd-CondensedLight" w:cs="FuturaStd-CondensedLight"/>
      <w:color w:val="000000"/>
      <w:sz w:val="14"/>
      <w:szCs w:val="14"/>
    </w:rPr>
  </w:style>
  <w:style w:type="paragraph" w:customStyle="1" w:styleId="subhead">
    <w:name w:val="subhead"/>
    <w:basedOn w:val="Standard"/>
    <w:rsid w:val="00FD7E94"/>
    <w:pPr>
      <w:widowControl w:val="0"/>
      <w:tabs>
        <w:tab w:val="left" w:pos="176"/>
      </w:tabs>
      <w:autoSpaceDE w:val="0"/>
      <w:autoSpaceDN w:val="0"/>
      <w:adjustRightInd w:val="0"/>
      <w:spacing w:after="57" w:line="288" w:lineRule="auto"/>
      <w:jc w:val="both"/>
      <w:textAlignment w:val="baseline"/>
    </w:pPr>
    <w:rPr>
      <w:rFonts w:ascii="CorporateS-Demi" w:eastAsia="Times New Roman" w:hAnsi="CorporateS-Demi" w:cs="Times New Roman"/>
      <w:color w:val="000000"/>
      <w:sz w:val="20"/>
      <w:szCs w:val="22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6B2F12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6B2F12"/>
    <w:rPr>
      <w:rFonts w:ascii="Lucida Grande" w:hAnsi="Lucida Grande"/>
      <w:sz w:val="18"/>
      <w:szCs w:val="18"/>
    </w:rPr>
  </w:style>
  <w:style w:type="paragraph" w:customStyle="1" w:styleId="Futura8pbook">
    <w:name w:val="Futura 8p book"/>
    <w:basedOn w:val="Standard"/>
    <w:uiPriority w:val="99"/>
    <w:rsid w:val="002B145F"/>
    <w:pPr>
      <w:widowControl w:val="0"/>
      <w:tabs>
        <w:tab w:val="left" w:pos="150"/>
      </w:tabs>
      <w:autoSpaceDE w:val="0"/>
      <w:autoSpaceDN w:val="0"/>
      <w:adjustRightInd w:val="0"/>
      <w:spacing w:line="288" w:lineRule="auto"/>
      <w:textAlignment w:val="baseline"/>
    </w:pPr>
    <w:rPr>
      <w:rFonts w:ascii="FuturaStd-Book" w:hAnsi="FuturaStd-Book" w:cs="FuturaStd-Book"/>
      <w:color w:val="000000"/>
      <w:sz w:val="16"/>
      <w:szCs w:val="16"/>
      <w:lang w:val="de-DE" w:bidi="ar-SA"/>
    </w:rPr>
  </w:style>
  <w:style w:type="character" w:styleId="Link">
    <w:name w:val="Hyperlink"/>
    <w:basedOn w:val="Absatzstandardschriftart"/>
    <w:uiPriority w:val="99"/>
    <w:semiHidden/>
    <w:unhideWhenUsed/>
    <w:rsid w:val="002B14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E057D"/>
    <w:pPr>
      <w:spacing w:line="360" w:lineRule="auto"/>
    </w:pPr>
    <w:rPr>
      <w:rFonts w:ascii="Arial" w:hAnsi="Arial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utura9pbook">
    <w:name w:val="Futura 9p book"/>
    <w:basedOn w:val="Standard"/>
    <w:uiPriority w:val="99"/>
    <w:rsid w:val="00E41D1B"/>
    <w:pPr>
      <w:widowControl w:val="0"/>
      <w:autoSpaceDE w:val="0"/>
      <w:autoSpaceDN w:val="0"/>
      <w:adjustRightInd w:val="0"/>
      <w:spacing w:line="260" w:lineRule="atLeast"/>
      <w:jc w:val="both"/>
      <w:textAlignment w:val="center"/>
    </w:pPr>
    <w:rPr>
      <w:rFonts w:ascii="FuturaStd-CondensedLight" w:hAnsi="FuturaStd-CondensedLight" w:cs="FuturaStd-CondensedLight"/>
      <w:color w:val="000000"/>
      <w:sz w:val="18"/>
      <w:szCs w:val="18"/>
    </w:rPr>
  </w:style>
  <w:style w:type="paragraph" w:customStyle="1" w:styleId="Futura7pbook">
    <w:name w:val="Futura 7p book"/>
    <w:basedOn w:val="Standard"/>
    <w:uiPriority w:val="99"/>
    <w:rsid w:val="00AB6A96"/>
    <w:pPr>
      <w:widowControl w:val="0"/>
      <w:tabs>
        <w:tab w:val="left" w:pos="220"/>
      </w:tabs>
      <w:autoSpaceDE w:val="0"/>
      <w:autoSpaceDN w:val="0"/>
      <w:adjustRightInd w:val="0"/>
      <w:spacing w:line="180" w:lineRule="atLeast"/>
      <w:jc w:val="both"/>
      <w:textAlignment w:val="baseline"/>
    </w:pPr>
    <w:rPr>
      <w:rFonts w:ascii="FuturaStd-CondensedLight" w:hAnsi="FuturaStd-CondensedLight" w:cs="FuturaStd-CondensedLight"/>
      <w:color w:val="000000"/>
      <w:sz w:val="14"/>
      <w:szCs w:val="14"/>
    </w:rPr>
  </w:style>
  <w:style w:type="paragraph" w:customStyle="1" w:styleId="subhead">
    <w:name w:val="subhead"/>
    <w:basedOn w:val="Standard"/>
    <w:rsid w:val="00FD7E94"/>
    <w:pPr>
      <w:widowControl w:val="0"/>
      <w:tabs>
        <w:tab w:val="left" w:pos="176"/>
      </w:tabs>
      <w:autoSpaceDE w:val="0"/>
      <w:autoSpaceDN w:val="0"/>
      <w:adjustRightInd w:val="0"/>
      <w:spacing w:after="57" w:line="288" w:lineRule="auto"/>
      <w:jc w:val="both"/>
      <w:textAlignment w:val="baseline"/>
    </w:pPr>
    <w:rPr>
      <w:rFonts w:ascii="CorporateS-Demi" w:eastAsia="Times New Roman" w:hAnsi="CorporateS-Demi" w:cs="Times New Roman"/>
      <w:color w:val="000000"/>
      <w:sz w:val="20"/>
      <w:szCs w:val="22"/>
      <w:lang w:eastAsia="en-US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6B2F12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6B2F12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3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hyperlink" Target="http://www.acr.e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2764</Characters>
  <Application>Microsoft Macintosh Word</Application>
  <DocSecurity>0</DocSecurity>
  <Lines>23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 Lechner</dc:creator>
  <cp:lastModifiedBy>Micha Lechner</cp:lastModifiedBy>
  <cp:revision>10</cp:revision>
  <dcterms:created xsi:type="dcterms:W3CDTF">2016-09-19T13:04:00Z</dcterms:created>
  <dcterms:modified xsi:type="dcterms:W3CDTF">2016-10-05T07:38:00Z</dcterms:modified>
</cp:coreProperties>
</file>