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2A7" w:rsidRPr="004072B7" w:rsidRDefault="001D6F91" w:rsidP="00CD6394">
      <w:bookmarkStart w:id="0" w:name="_GoBack"/>
      <w:bookmarkEnd w:id="0"/>
    </w:p>
    <w:p w:rsidR="00CD6394" w:rsidRPr="004072B7" w:rsidRDefault="00CD6394" w:rsidP="00CD6394">
      <w:pPr>
        <w:rPr>
          <w:b/>
          <w:sz w:val="28"/>
        </w:rPr>
      </w:pPr>
      <w:r>
        <w:rPr>
          <w:rStyle w:val="Standard"/>
          <w:b/>
          <w:sz w:val="28"/>
        </w:rPr>
        <w:t xml:space="preserve">Arriving fast and sure with the </w:t>
      </w:r>
      <w:proofErr w:type="spellStart"/>
      <w:r>
        <w:rPr>
          <w:rStyle w:val="Standard"/>
          <w:b/>
          <w:sz w:val="28"/>
        </w:rPr>
        <w:t>Xzent</w:t>
      </w:r>
      <w:proofErr w:type="spellEnd"/>
      <w:r>
        <w:rPr>
          <w:rStyle w:val="Standard"/>
          <w:b/>
          <w:sz w:val="28"/>
        </w:rPr>
        <w:t xml:space="preserve"> motorhome satnav X-302MH</w:t>
      </w:r>
    </w:p>
    <w:p w:rsidR="00CD6394" w:rsidRPr="004072B7" w:rsidRDefault="00CD6394" w:rsidP="00CD6394">
      <w:pPr>
        <w:rPr>
          <w:b/>
        </w:rPr>
      </w:pPr>
      <w:r>
        <w:rPr>
          <w:rStyle w:val="Standard"/>
          <w:b/>
        </w:rPr>
        <w:t>Navigation of motorhomes, caravans, vans or trucks made easy: Xzent's new permanently installed 2-DIN multimedia navigation system X-302MH offers top functionality at a super price.</w:t>
      </w:r>
    </w:p>
    <w:p w:rsidR="00CD6394" w:rsidRDefault="00CD6394" w:rsidP="00CD6394"/>
    <w:p w:rsidR="00CD6394" w:rsidRDefault="00CD6394" w:rsidP="00CD6394">
      <w:pPr>
        <w:rPr>
          <w:b/>
        </w:rPr>
      </w:pPr>
      <w:r w:rsidRPr="002E1D79">
        <w:rPr>
          <w:b/>
        </w:rPr>
        <w:t>BRIEF</w:t>
      </w:r>
    </w:p>
    <w:p w:rsidR="00CD6394" w:rsidRDefault="00CD6394" w:rsidP="00CD6394">
      <w:pPr>
        <w:rPr>
          <w:rStyle w:val="arial"/>
        </w:rPr>
      </w:pPr>
      <w:r w:rsidRPr="002E1D79">
        <w:rPr>
          <w:rStyle w:val="Standard"/>
        </w:rPr>
        <w:t xml:space="preserve">With the motorhome satnav X-302MH the multimedia and navigation specialist </w:t>
      </w:r>
      <w:proofErr w:type="spellStart"/>
      <w:r w:rsidRPr="002E1D79">
        <w:rPr>
          <w:rStyle w:val="Standard"/>
        </w:rPr>
        <w:t>Xzent</w:t>
      </w:r>
      <w:proofErr w:type="spellEnd"/>
      <w:r w:rsidRPr="002E1D79">
        <w:rPr>
          <w:rStyle w:val="Standard"/>
        </w:rPr>
        <w:t xml:space="preserve"> has</w:t>
      </w:r>
      <w:r>
        <w:rPr>
          <w:rStyle w:val="Standard"/>
        </w:rPr>
        <w:t xml:space="preserve"> now brought out a comprehensively featured system that is really gentle on the budget. </w:t>
      </w:r>
      <w:proofErr w:type="spellStart"/>
      <w:r>
        <w:rPr>
          <w:rStyle w:val="Standard"/>
        </w:rPr>
        <w:t>Xzent's</w:t>
      </w:r>
      <w:proofErr w:type="spellEnd"/>
      <w:r>
        <w:rPr>
          <w:rStyle w:val="Standard"/>
        </w:rPr>
        <w:t xml:space="preserve"> new 2-DIN </w:t>
      </w:r>
      <w:proofErr w:type="spellStart"/>
      <w:r>
        <w:rPr>
          <w:rStyle w:val="Standard"/>
        </w:rPr>
        <w:t>naviceiver</w:t>
      </w:r>
      <w:proofErr w:type="spellEnd"/>
      <w:r>
        <w:rPr>
          <w:rStyle w:val="Standard"/>
        </w:rPr>
        <w:t xml:space="preserve"> provides a wide variety of entertainment, comfortable phoning, and relaxed travel in 44 European countries. </w:t>
      </w:r>
      <w:r>
        <w:rPr>
          <w:rStyle w:val="arial"/>
        </w:rPr>
        <w:t xml:space="preserve">To make the navigation of large, heavy vehicles easier, the </w:t>
      </w:r>
      <w:proofErr w:type="spellStart"/>
      <w:r>
        <w:rPr>
          <w:rStyle w:val="arial"/>
        </w:rPr>
        <w:t>Xzent</w:t>
      </w:r>
      <w:proofErr w:type="spellEnd"/>
      <w:r>
        <w:rPr>
          <w:rStyle w:val="arial"/>
        </w:rPr>
        <w:t xml:space="preserve"> motorhome </w:t>
      </w:r>
      <w:proofErr w:type="spellStart"/>
      <w:r>
        <w:rPr>
          <w:rStyle w:val="arial"/>
        </w:rPr>
        <w:t>naviceiver</w:t>
      </w:r>
      <w:proofErr w:type="spellEnd"/>
      <w:r>
        <w:rPr>
          <w:rStyle w:val="arial"/>
        </w:rPr>
        <w:t xml:space="preserve"> is equipped with motor caravan navigation software. </w:t>
      </w:r>
      <w:r>
        <w:rPr>
          <w:rStyle w:val="Standard"/>
        </w:rPr>
        <w:t xml:space="preserve">The </w:t>
      </w:r>
      <w:proofErr w:type="spellStart"/>
      <w:r>
        <w:rPr>
          <w:rStyle w:val="Standard"/>
        </w:rPr>
        <w:t>Xzent</w:t>
      </w:r>
      <w:proofErr w:type="spellEnd"/>
      <w:r>
        <w:rPr>
          <w:rStyle w:val="Standard"/>
        </w:rPr>
        <w:t xml:space="preserve"> motorhome satnav also proves itself in the multimedia area: With its built-in CD/DVD drive, USB port, and SD/SDHC card reader at the front of the device, the X-302MH is ideally equipped to playback practically all the current media and A/V formats. The </w:t>
      </w:r>
      <w:proofErr w:type="gramStart"/>
      <w:r>
        <w:rPr>
          <w:rStyle w:val="Standard"/>
        </w:rPr>
        <w:t>well equipped</w:t>
      </w:r>
      <w:proofErr w:type="gramEnd"/>
      <w:r>
        <w:rPr>
          <w:rStyle w:val="Standard"/>
        </w:rPr>
        <w:t xml:space="preserve"> Bluetooth unit is impressive for its outstanding speech quality,</w:t>
      </w:r>
    </w:p>
    <w:p w:rsidR="00CD6394" w:rsidRDefault="00CD6394" w:rsidP="00CD6394">
      <w:pPr>
        <w:rPr>
          <w:b/>
        </w:rPr>
      </w:pPr>
    </w:p>
    <w:p w:rsidR="00CD6394" w:rsidRPr="002E1D79" w:rsidRDefault="00CD6394" w:rsidP="00CD6394">
      <w:pPr>
        <w:rPr>
          <w:b/>
        </w:rPr>
      </w:pPr>
      <w:r>
        <w:rPr>
          <w:b/>
        </w:rPr>
        <w:t>LONG</w:t>
      </w:r>
    </w:p>
    <w:p w:rsidR="00CD6394" w:rsidRPr="004072B7" w:rsidRDefault="00CD6394" w:rsidP="00CD6394">
      <w:r>
        <w:rPr>
          <w:rStyle w:val="Standard"/>
        </w:rPr>
        <w:t xml:space="preserve">With the X-302MH the multimedia and navigation specialist </w:t>
      </w:r>
      <w:proofErr w:type="spellStart"/>
      <w:r>
        <w:rPr>
          <w:rStyle w:val="Standard"/>
        </w:rPr>
        <w:t>Xzent</w:t>
      </w:r>
      <w:proofErr w:type="spellEnd"/>
      <w:r>
        <w:rPr>
          <w:rStyle w:val="Standard"/>
        </w:rPr>
        <w:t xml:space="preserve"> has now brought out a comprehensively featured system that is really gentle on the budget. </w:t>
      </w:r>
      <w:proofErr w:type="spellStart"/>
      <w:r>
        <w:rPr>
          <w:rStyle w:val="Standard"/>
        </w:rPr>
        <w:t>Xzent's</w:t>
      </w:r>
      <w:proofErr w:type="spellEnd"/>
      <w:r>
        <w:rPr>
          <w:rStyle w:val="Standard"/>
        </w:rPr>
        <w:t xml:space="preserve"> new 2-DIN </w:t>
      </w:r>
      <w:proofErr w:type="spellStart"/>
      <w:r>
        <w:rPr>
          <w:rStyle w:val="Standard"/>
        </w:rPr>
        <w:t>naviceiver</w:t>
      </w:r>
      <w:proofErr w:type="spellEnd"/>
      <w:r>
        <w:rPr>
          <w:rStyle w:val="Standard"/>
        </w:rPr>
        <w:t xml:space="preserve"> provides a wide variety of entertainment, comfortable phoning, and – thanks to its special motor caravan navigation software – relaxed travel in 44 European countries (including Turkey).</w:t>
      </w:r>
    </w:p>
    <w:p w:rsidR="00CD6394" w:rsidRPr="004072B7" w:rsidRDefault="00CD6394" w:rsidP="00CD6394">
      <w:r>
        <w:rPr>
          <w:rStyle w:val="Standard"/>
        </w:rPr>
        <w:t>Fast route calculations combined with realistic 3D terrain and city views make getting to your destination very comfortable</w:t>
      </w:r>
      <w:r>
        <w:rPr>
          <w:rStyle w:val="Standard"/>
          <w:spacing w:val="-2"/>
        </w:rPr>
        <w:t xml:space="preserve">. </w:t>
      </w:r>
      <w:r>
        <w:rPr>
          <w:rStyle w:val="Standard"/>
        </w:rPr>
        <w:t xml:space="preserve">With the calculation of real-time route alternatives, congestion detour information appears promptly on the display. </w:t>
      </w:r>
      <w:r>
        <w:rPr>
          <w:rStyle w:val="Standard"/>
          <w:spacing w:val="-2"/>
        </w:rPr>
        <w:t>M</w:t>
      </w:r>
      <w:r>
        <w:rPr>
          <w:rStyle w:val="Standard"/>
        </w:rPr>
        <w:t>ore than 6.5 million points of interest, integrated TMC module, 3D Auto-Zoom, Eco and Smart modes – the navigation section of the X-302MH leaves nothing to be desired.</w:t>
      </w:r>
    </w:p>
    <w:p w:rsidR="00CD6394" w:rsidRPr="004072B7" w:rsidRDefault="00CD6394" w:rsidP="00CD6394">
      <w:pPr>
        <w:pStyle w:val="arial"/>
        <w:spacing w:after="200"/>
        <w:rPr>
          <w:rFonts w:cs="CorporateS-Regular"/>
          <w:szCs w:val="18"/>
        </w:rPr>
      </w:pPr>
      <w:r>
        <w:rPr>
          <w:rStyle w:val="arial"/>
        </w:rPr>
        <w:t xml:space="preserve">Narrow roads and low bridges are always a special challenge for motorhomes, towed caravans, and trucks. To make the navigation of these large, heavy vehicles easier, the Xzent motorhome naviceiver is equipped with motor caravan navigation software. By choosing a specific vehicle profile, the X-302MH can be optimally set for the particular vehicle type. Entering vehicle-specific data, such as height, length, weight, trailer etc. enables you to plan any route more effectively. </w:t>
      </w:r>
      <w:r>
        <w:rPr>
          <w:rStyle w:val="arial"/>
        </w:rPr>
        <w:lastRenderedPageBreak/>
        <w:t>Restrictions along the route – bridge height or road width, for example – are naturally included in the calculation.</w:t>
      </w:r>
    </w:p>
    <w:p w:rsidR="00CD6394" w:rsidRPr="004072B7" w:rsidRDefault="00CD6394" w:rsidP="00CD6394">
      <w:r>
        <w:rPr>
          <w:rStyle w:val="Standard"/>
        </w:rPr>
        <w:t xml:space="preserve">The Xzent motorhome satnav also proves itself in the multimedia area: With its built-in CD/DVD drive, USB port, and SD/SDHC card reader at the front of the device, the X-302MH is ideally equipped to playback practically all the current media and A/V formats, including high resolution videos. </w:t>
      </w:r>
      <w:proofErr w:type="gramStart"/>
      <w:r>
        <w:rPr>
          <w:rStyle w:val="Standard"/>
        </w:rPr>
        <w:t>Interference-free radio reception is provided by a high-sensitivity FM RDS tuner with integrated DSP-based noise reduction</w:t>
      </w:r>
      <w:proofErr w:type="gramEnd"/>
      <w:r>
        <w:rPr>
          <w:rStyle w:val="Standard"/>
        </w:rPr>
        <w:t>.</w:t>
      </w:r>
    </w:p>
    <w:p w:rsidR="00CD6394" w:rsidRPr="004072B7" w:rsidRDefault="00CD6394" w:rsidP="00CD6394">
      <w:r>
        <w:rPr>
          <w:rStyle w:val="Standard"/>
        </w:rPr>
        <w:t xml:space="preserve">Bass and treble controls, subwoofer level and crossover, loudness, balance and fader enable individual sound tuning. The X-302MH is equipped with a powerful 4 x 40 watt power amplifier complete with 4.1 audio </w:t>
      </w:r>
      <w:proofErr w:type="gramStart"/>
      <w:r>
        <w:rPr>
          <w:rStyle w:val="Standard"/>
        </w:rPr>
        <w:t>line-outs</w:t>
      </w:r>
      <w:proofErr w:type="gramEnd"/>
      <w:r>
        <w:rPr>
          <w:rStyle w:val="Standard"/>
        </w:rPr>
        <w:t xml:space="preserve"> for connection to an external power amp. </w:t>
      </w:r>
    </w:p>
    <w:p w:rsidR="00CD6394" w:rsidRPr="004072B7" w:rsidRDefault="00CD6394" w:rsidP="00CD6394">
      <w:r>
        <w:rPr>
          <w:rStyle w:val="Standard"/>
        </w:rPr>
        <w:t>The well equipped Bluetooth unit of the X-302MH is impressive for its outstanding speech quality, and wins points in practice with the smooth phonebook synchronization. Music stored in a mobile phone is easy to play back over the Xzent Naviceiver thanks to A2DP.</w:t>
      </w:r>
    </w:p>
    <w:p w:rsidR="00CD6394" w:rsidRPr="004072B7" w:rsidRDefault="00CD6394" w:rsidP="00CD6394">
      <w:r>
        <w:rPr>
          <w:rStyle w:val="Standard"/>
        </w:rPr>
        <w:t xml:space="preserve">Fine image detail and high brightness is provided by the non-reflective 6.2"/15.7 cm 16:9 TFT LCD touchscreen display with a high resolution of 800 x 480 pixels. Particular attention has been paid to the ease of operation: All functions can be comfortably controlled via the touch panel. The user interface with its fresh, modern look is very attractive and clearly designed, while the logically structured menus are totally intuitive to use. </w:t>
      </w:r>
    </w:p>
    <w:p w:rsidR="00CD6394" w:rsidRPr="004072B7" w:rsidRDefault="00CD6394" w:rsidP="00CD6394">
      <w:r>
        <w:rPr>
          <w:rStyle w:val="Standard"/>
        </w:rPr>
        <w:t>Visual integration with the vehicle is also taken care of: the tri-color button illumination (red/green/blue) allows harmonization with the cockpit lighting of the most common vehicle models. Interfacing to common steering wheel remote controls is effortlessly accomplished by a CAN stalk adapter, obtainable separately.</w:t>
      </w:r>
    </w:p>
    <w:p w:rsidR="00CD6394" w:rsidRPr="004072B7" w:rsidRDefault="00CD6394" w:rsidP="00CD6394">
      <w:r>
        <w:rPr>
          <w:rStyle w:val="Standard"/>
        </w:rPr>
        <w:t xml:space="preserve">To round off the extensive list of features there are two video outputs, and one A/V input for the connection of other signal sources: DVB-T tuner, DAB+ receiver, monitor or rear-view camera. </w:t>
      </w:r>
    </w:p>
    <w:sectPr w:rsidR="00CD6394" w:rsidRPr="004072B7" w:rsidSect="00CD639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FuturaStd-CondensedLight">
    <w:altName w:val="Cambria"/>
    <w:panose1 w:val="00000000000000000000"/>
    <w:charset w:val="4D"/>
    <w:family w:val="auto"/>
    <w:notTrueType/>
    <w:pitch w:val="default"/>
    <w:sig w:usb0="00000003" w:usb1="00000000" w:usb2="00000000" w:usb3="00000000" w:csb0="00000001" w:csb1="00000000"/>
  </w:font>
  <w:font w:name="CorporateS-Bold">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rporateS-Regular">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E7811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F8"/>
    <w:rsid w:val="001D6F91"/>
    <w:rsid w:val="00CD6394"/>
  </w:rsids>
  <m:mathPr>
    <m:mathFont m:val="Cambria Math"/>
    <m:brkBin m:val="before"/>
    <m:brkBinSub m:val="--"/>
    <m:smallFrac m:val="0"/>
    <m:dispDef m:val="0"/>
    <m:lMargin m:val="0"/>
    <m:rMargin m:val="0"/>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44F8"/>
    <w:pPr>
      <w:spacing w:after="200" w:line="360" w:lineRule="auto"/>
    </w:pPr>
    <w:rPr>
      <w:rFonts w:ascii="Arial" w:hAnsi="Arial"/>
      <w:sz w:val="24"/>
      <w:lang w:val="en-US" w:eastAsia="en-US"/>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Absatz-Standardschriftart">
    <w:name w:val="Absatz-Standardschriftart"/>
    <w:rsid w:val="00526582"/>
  </w:style>
  <w:style w:type="paragraph" w:customStyle="1" w:styleId="Futura9pbook">
    <w:name w:val="Futura 9p book"/>
    <w:basedOn w:val="Standard"/>
    <w:uiPriority w:val="99"/>
    <w:rsid w:val="00AA44F8"/>
    <w:pPr>
      <w:widowControl w:val="0"/>
      <w:autoSpaceDE w:val="0"/>
      <w:autoSpaceDN w:val="0"/>
      <w:adjustRightInd w:val="0"/>
      <w:spacing w:after="0" w:line="260" w:lineRule="atLeast"/>
      <w:jc w:val="both"/>
      <w:textAlignment w:val="center"/>
    </w:pPr>
    <w:rPr>
      <w:rFonts w:ascii="FuturaStd-CondensedLight" w:hAnsi="FuturaStd-CondensedLight" w:cs="FuturaStd-CondensedLight"/>
      <w:color w:val="000000"/>
      <w:sz w:val="18"/>
      <w:szCs w:val="18"/>
    </w:rPr>
  </w:style>
  <w:style w:type="paragraph" w:customStyle="1" w:styleId="Sub-sub-headCorporateS9pt">
    <w:name w:val="Sub-sub-head_Corporate S. 9pt"/>
    <w:basedOn w:val="Standard"/>
    <w:uiPriority w:val="99"/>
    <w:rsid w:val="00AA44F8"/>
    <w:pPr>
      <w:widowControl w:val="0"/>
      <w:tabs>
        <w:tab w:val="left" w:pos="176"/>
      </w:tabs>
      <w:autoSpaceDE w:val="0"/>
      <w:autoSpaceDN w:val="0"/>
      <w:adjustRightInd w:val="0"/>
      <w:spacing w:after="0" w:line="288" w:lineRule="auto"/>
      <w:jc w:val="both"/>
      <w:textAlignment w:val="baseline"/>
    </w:pPr>
    <w:rPr>
      <w:rFonts w:ascii="CorporateS-Bold" w:hAnsi="CorporateS-Bold" w:cs="CorporateS-Bold"/>
      <w:b/>
      <w:bCs/>
      <w:color w:val="000000"/>
      <w:sz w:val="18"/>
      <w:szCs w:val="18"/>
    </w:rPr>
  </w:style>
  <w:style w:type="paragraph" w:customStyle="1" w:styleId="arial">
    <w:name w:val="arial"/>
    <w:basedOn w:val="Standard"/>
    <w:qFormat/>
    <w:rsid w:val="00BE032D"/>
    <w:pPr>
      <w:widowControl w:val="0"/>
      <w:autoSpaceDE w:val="0"/>
      <w:autoSpaceDN w:val="0"/>
      <w:adjustRightInd w:val="0"/>
      <w:spacing w:after="0"/>
      <w:textAlignment w:val="center"/>
    </w:pPr>
    <w:rPr>
      <w:rFonts w:eastAsia="Times" w:cs="Times-Roman"/>
      <w:color w:val="000000"/>
      <w:szCs w:val="24"/>
    </w:rPr>
  </w:style>
  <w:style w:type="paragraph" w:styleId="Textkrper">
    <w:name w:val="Body Text"/>
    <w:basedOn w:val="Standard"/>
    <w:link w:val="TextkrperZeichen"/>
    <w:semiHidden/>
    <w:rsid w:val="005854E4"/>
    <w:pPr>
      <w:spacing w:after="0" w:line="276" w:lineRule="auto"/>
    </w:pPr>
    <w:rPr>
      <w:rFonts w:eastAsia="Calibri"/>
      <w:szCs w:val="22"/>
      <w:u w:val="single"/>
    </w:rPr>
  </w:style>
  <w:style w:type="character" w:customStyle="1" w:styleId="TextkrperZeichen">
    <w:name w:val="Textkörper Zeichen"/>
    <w:basedOn w:val="Absatzstandardschriftart"/>
    <w:link w:val="Textkrper"/>
    <w:semiHidden/>
    <w:rsid w:val="005854E4"/>
    <w:rPr>
      <w:rFonts w:ascii="Arial" w:eastAsia="Calibri" w:hAnsi="Arial"/>
      <w:sz w:val="24"/>
      <w:szCs w:val="22"/>
      <w:u w:val="single"/>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44F8"/>
    <w:pPr>
      <w:spacing w:after="200" w:line="360" w:lineRule="auto"/>
    </w:pPr>
    <w:rPr>
      <w:rFonts w:ascii="Arial" w:hAnsi="Arial"/>
      <w:sz w:val="24"/>
      <w:lang w:val="en-US" w:eastAsia="en-US"/>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Absatz-Standardschriftart">
    <w:name w:val="Absatz-Standardschriftart"/>
    <w:rsid w:val="00526582"/>
  </w:style>
  <w:style w:type="paragraph" w:customStyle="1" w:styleId="Futura9pbook">
    <w:name w:val="Futura 9p book"/>
    <w:basedOn w:val="Standard"/>
    <w:uiPriority w:val="99"/>
    <w:rsid w:val="00AA44F8"/>
    <w:pPr>
      <w:widowControl w:val="0"/>
      <w:autoSpaceDE w:val="0"/>
      <w:autoSpaceDN w:val="0"/>
      <w:adjustRightInd w:val="0"/>
      <w:spacing w:after="0" w:line="260" w:lineRule="atLeast"/>
      <w:jc w:val="both"/>
      <w:textAlignment w:val="center"/>
    </w:pPr>
    <w:rPr>
      <w:rFonts w:ascii="FuturaStd-CondensedLight" w:hAnsi="FuturaStd-CondensedLight" w:cs="FuturaStd-CondensedLight"/>
      <w:color w:val="000000"/>
      <w:sz w:val="18"/>
      <w:szCs w:val="18"/>
    </w:rPr>
  </w:style>
  <w:style w:type="paragraph" w:customStyle="1" w:styleId="Sub-sub-headCorporateS9pt">
    <w:name w:val="Sub-sub-head_Corporate S. 9pt"/>
    <w:basedOn w:val="Standard"/>
    <w:uiPriority w:val="99"/>
    <w:rsid w:val="00AA44F8"/>
    <w:pPr>
      <w:widowControl w:val="0"/>
      <w:tabs>
        <w:tab w:val="left" w:pos="176"/>
      </w:tabs>
      <w:autoSpaceDE w:val="0"/>
      <w:autoSpaceDN w:val="0"/>
      <w:adjustRightInd w:val="0"/>
      <w:spacing w:after="0" w:line="288" w:lineRule="auto"/>
      <w:jc w:val="both"/>
      <w:textAlignment w:val="baseline"/>
    </w:pPr>
    <w:rPr>
      <w:rFonts w:ascii="CorporateS-Bold" w:hAnsi="CorporateS-Bold" w:cs="CorporateS-Bold"/>
      <w:b/>
      <w:bCs/>
      <w:color w:val="000000"/>
      <w:sz w:val="18"/>
      <w:szCs w:val="18"/>
    </w:rPr>
  </w:style>
  <w:style w:type="paragraph" w:customStyle="1" w:styleId="arial">
    <w:name w:val="arial"/>
    <w:basedOn w:val="Standard"/>
    <w:qFormat/>
    <w:rsid w:val="00BE032D"/>
    <w:pPr>
      <w:widowControl w:val="0"/>
      <w:autoSpaceDE w:val="0"/>
      <w:autoSpaceDN w:val="0"/>
      <w:adjustRightInd w:val="0"/>
      <w:spacing w:after="0"/>
      <w:textAlignment w:val="center"/>
    </w:pPr>
    <w:rPr>
      <w:rFonts w:eastAsia="Times" w:cs="Times-Roman"/>
      <w:color w:val="000000"/>
      <w:szCs w:val="24"/>
    </w:rPr>
  </w:style>
  <w:style w:type="paragraph" w:styleId="Textkrper">
    <w:name w:val="Body Text"/>
    <w:basedOn w:val="Standard"/>
    <w:link w:val="TextkrperZeichen"/>
    <w:semiHidden/>
    <w:rsid w:val="005854E4"/>
    <w:pPr>
      <w:spacing w:after="0" w:line="276" w:lineRule="auto"/>
    </w:pPr>
    <w:rPr>
      <w:rFonts w:eastAsia="Calibri"/>
      <w:szCs w:val="22"/>
      <w:u w:val="single"/>
    </w:rPr>
  </w:style>
  <w:style w:type="character" w:customStyle="1" w:styleId="TextkrperZeichen">
    <w:name w:val="Textkörper Zeichen"/>
    <w:basedOn w:val="Absatzstandardschriftart"/>
    <w:link w:val="Textkrper"/>
    <w:semiHidden/>
    <w:rsid w:val="005854E4"/>
    <w:rPr>
      <w:rFonts w:ascii="Arial" w:eastAsia="Calibri" w:hAnsi="Arial"/>
      <w:sz w:val="24"/>
      <w:szCs w:val="22"/>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3735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Lechner + Peter</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Lechner</dc:creator>
  <cp:keywords/>
  <cp:lastModifiedBy>Micha Lechner</cp:lastModifiedBy>
  <cp:revision>2</cp:revision>
  <dcterms:created xsi:type="dcterms:W3CDTF">2019-12-12T16:28:00Z</dcterms:created>
  <dcterms:modified xsi:type="dcterms:W3CDTF">2019-12-12T16:28:00Z</dcterms:modified>
</cp:coreProperties>
</file>