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4357" w:rsidRPr="004072B7" w:rsidRDefault="00A74357" w:rsidP="00B4395A"/>
    <w:p w:rsidR="00B4395A" w:rsidRPr="004072B7" w:rsidRDefault="00B4395A" w:rsidP="00B4395A">
      <w:pPr>
        <w:rPr>
          <w:b/>
          <w:sz w:val="28"/>
        </w:rPr>
      </w:pPr>
      <w:r w:rsidRPr="004072B7">
        <w:rPr>
          <w:b/>
          <w:sz w:val="28"/>
        </w:rPr>
        <w:t xml:space="preserve">Schnell und sicher ans Ziel mit </w:t>
      </w:r>
      <w:proofErr w:type="spellStart"/>
      <w:r w:rsidRPr="004072B7">
        <w:rPr>
          <w:b/>
          <w:sz w:val="28"/>
        </w:rPr>
        <w:t>Xzents</w:t>
      </w:r>
      <w:proofErr w:type="spellEnd"/>
      <w:r w:rsidRPr="004072B7">
        <w:rPr>
          <w:b/>
          <w:sz w:val="28"/>
        </w:rPr>
        <w:t xml:space="preserve"> </w:t>
      </w:r>
      <w:proofErr w:type="spellStart"/>
      <w:r w:rsidRPr="004072B7">
        <w:rPr>
          <w:b/>
          <w:sz w:val="28"/>
        </w:rPr>
        <w:t>Reisemobilnavi</w:t>
      </w:r>
      <w:proofErr w:type="spellEnd"/>
      <w:r w:rsidRPr="004072B7">
        <w:rPr>
          <w:b/>
          <w:sz w:val="28"/>
        </w:rPr>
        <w:t xml:space="preserve"> </w:t>
      </w:r>
      <w:proofErr w:type="spellStart"/>
      <w:r w:rsidRPr="004072B7">
        <w:rPr>
          <w:b/>
          <w:sz w:val="28"/>
        </w:rPr>
        <w:t>X-302MH</w:t>
      </w:r>
      <w:proofErr w:type="spellEnd"/>
    </w:p>
    <w:p w:rsidR="00B4395A" w:rsidRPr="00A74357" w:rsidRDefault="00B4395A" w:rsidP="00B4395A">
      <w:pPr>
        <w:rPr>
          <w:b/>
          <w:sz w:val="22"/>
        </w:rPr>
      </w:pPr>
      <w:r w:rsidRPr="00A74357">
        <w:rPr>
          <w:b/>
          <w:sz w:val="22"/>
        </w:rPr>
        <w:t xml:space="preserve">Das Navigieren von Reisemobilen, Caravans, </w:t>
      </w:r>
      <w:proofErr w:type="spellStart"/>
      <w:r w:rsidRPr="00A74357">
        <w:rPr>
          <w:b/>
          <w:sz w:val="22"/>
        </w:rPr>
        <w:t>Vans</w:t>
      </w:r>
      <w:proofErr w:type="spellEnd"/>
      <w:r w:rsidRPr="00A74357">
        <w:rPr>
          <w:b/>
          <w:sz w:val="22"/>
        </w:rPr>
        <w:t xml:space="preserve"> oder LKWs leicht gemacht: </w:t>
      </w:r>
      <w:proofErr w:type="spellStart"/>
      <w:r w:rsidRPr="00A74357">
        <w:rPr>
          <w:b/>
          <w:sz w:val="22"/>
        </w:rPr>
        <w:t>Xzents</w:t>
      </w:r>
      <w:proofErr w:type="spellEnd"/>
      <w:r w:rsidRPr="00A74357">
        <w:rPr>
          <w:b/>
          <w:sz w:val="22"/>
        </w:rPr>
        <w:t xml:space="preserve"> neue 2-DIN </w:t>
      </w:r>
      <w:proofErr w:type="spellStart"/>
      <w:r w:rsidRPr="00A74357">
        <w:rPr>
          <w:b/>
          <w:sz w:val="22"/>
        </w:rPr>
        <w:t>Multimedia-Festeinbaunavi</w:t>
      </w:r>
      <w:proofErr w:type="spellEnd"/>
      <w:r w:rsidRPr="00A74357">
        <w:rPr>
          <w:b/>
          <w:sz w:val="22"/>
        </w:rPr>
        <w:t xml:space="preserve"> </w:t>
      </w:r>
      <w:proofErr w:type="spellStart"/>
      <w:r w:rsidRPr="00A74357">
        <w:rPr>
          <w:b/>
          <w:sz w:val="22"/>
        </w:rPr>
        <w:t>X-302MH</w:t>
      </w:r>
      <w:proofErr w:type="spellEnd"/>
      <w:r w:rsidRPr="00A74357">
        <w:rPr>
          <w:b/>
          <w:sz w:val="22"/>
        </w:rPr>
        <w:t xml:space="preserve"> bietet Top-Funktionalität zum Super-Preis.</w:t>
      </w:r>
    </w:p>
    <w:p w:rsidR="00287683" w:rsidRDefault="00287683" w:rsidP="008D7B18">
      <w:pPr>
        <w:rPr>
          <w:sz w:val="22"/>
        </w:rPr>
      </w:pPr>
    </w:p>
    <w:p w:rsidR="008D7B18" w:rsidRPr="00A74357" w:rsidRDefault="008D7B18" w:rsidP="008D7B18">
      <w:pPr>
        <w:rPr>
          <w:b/>
          <w:sz w:val="22"/>
        </w:rPr>
      </w:pPr>
      <w:r>
        <w:rPr>
          <w:b/>
          <w:sz w:val="22"/>
        </w:rPr>
        <w:t>KURZ</w:t>
      </w:r>
    </w:p>
    <w:p w:rsidR="008D7B18" w:rsidRPr="00A74357" w:rsidRDefault="008D7B18" w:rsidP="008D7B18">
      <w:pPr>
        <w:rPr>
          <w:sz w:val="22"/>
        </w:rPr>
      </w:pPr>
      <w:r>
        <w:rPr>
          <w:sz w:val="22"/>
        </w:rPr>
        <w:t xml:space="preserve">Eine </w:t>
      </w:r>
      <w:proofErr w:type="spellStart"/>
      <w:r>
        <w:rPr>
          <w:sz w:val="22"/>
        </w:rPr>
        <w:t>Reisemobiln</w:t>
      </w:r>
      <w:r w:rsidRPr="00A74357">
        <w:rPr>
          <w:sz w:val="22"/>
        </w:rPr>
        <w:t>avi</w:t>
      </w:r>
      <w:proofErr w:type="spellEnd"/>
      <w:r w:rsidRPr="00A74357">
        <w:rPr>
          <w:sz w:val="22"/>
        </w:rPr>
        <w:t xml:space="preserve"> für </w:t>
      </w:r>
      <w:r>
        <w:rPr>
          <w:sz w:val="22"/>
        </w:rPr>
        <w:t>unter</w:t>
      </w:r>
      <w:r w:rsidRPr="00A74357">
        <w:rPr>
          <w:sz w:val="22"/>
        </w:rPr>
        <w:t xml:space="preserve"> 650 Euro? Mit dem </w:t>
      </w:r>
      <w:proofErr w:type="spellStart"/>
      <w:r w:rsidRPr="00A74357">
        <w:rPr>
          <w:sz w:val="22"/>
        </w:rPr>
        <w:t>X-302MH</w:t>
      </w:r>
      <w:proofErr w:type="spellEnd"/>
      <w:r w:rsidRPr="00A74357">
        <w:rPr>
          <w:sz w:val="22"/>
        </w:rPr>
        <w:t xml:space="preserve"> bringt Multimedia- und Navigationsspezialist </w:t>
      </w:r>
      <w:proofErr w:type="spellStart"/>
      <w:r w:rsidRPr="00A74357">
        <w:rPr>
          <w:sz w:val="22"/>
        </w:rPr>
        <w:t>Xzent</w:t>
      </w:r>
      <w:proofErr w:type="spellEnd"/>
      <w:r w:rsidRPr="00A74357">
        <w:rPr>
          <w:sz w:val="22"/>
        </w:rPr>
        <w:t xml:space="preserve"> jetzt ein umfassend ausgestattetes, ausgesprochen Budget schonendes System auf den Markt. </w:t>
      </w:r>
      <w:proofErr w:type="spellStart"/>
      <w:r w:rsidRPr="00A74357">
        <w:rPr>
          <w:sz w:val="22"/>
        </w:rPr>
        <w:t>Xzents</w:t>
      </w:r>
      <w:proofErr w:type="spellEnd"/>
      <w:r w:rsidRPr="00A74357">
        <w:rPr>
          <w:sz w:val="22"/>
        </w:rPr>
        <w:t xml:space="preserve"> neue 2-DIN </w:t>
      </w:r>
      <w:proofErr w:type="spellStart"/>
      <w:r>
        <w:rPr>
          <w:sz w:val="22"/>
        </w:rPr>
        <w:t>Navi</w:t>
      </w:r>
      <w:proofErr w:type="spellEnd"/>
      <w:r>
        <w:rPr>
          <w:sz w:val="22"/>
        </w:rPr>
        <w:t xml:space="preserve"> für Reisemobile</w:t>
      </w:r>
      <w:r w:rsidRPr="00A74357">
        <w:rPr>
          <w:sz w:val="22"/>
        </w:rPr>
        <w:t xml:space="preserve"> sorgt für abwechslungsreiche Unterhaltung, komfortables Telefonieren und – dank seiner speziellen Motor-Caravan Navigationssoftware – für entspanntes Reisen in 44 europäischen Ländern.</w:t>
      </w:r>
    </w:p>
    <w:p w:rsidR="008D7B18" w:rsidRDefault="008D7B18" w:rsidP="00B4395A">
      <w:pPr>
        <w:rPr>
          <w:b/>
          <w:sz w:val="22"/>
        </w:rPr>
      </w:pPr>
    </w:p>
    <w:p w:rsidR="00B4395A" w:rsidRPr="00A74357" w:rsidRDefault="00A74357" w:rsidP="00B4395A">
      <w:pPr>
        <w:rPr>
          <w:b/>
          <w:sz w:val="22"/>
        </w:rPr>
      </w:pPr>
      <w:r w:rsidRPr="00A74357">
        <w:rPr>
          <w:b/>
          <w:sz w:val="22"/>
        </w:rPr>
        <w:t>LANG</w:t>
      </w:r>
    </w:p>
    <w:p w:rsidR="00B4395A" w:rsidRPr="00A74357" w:rsidRDefault="00B71AAA" w:rsidP="00B4395A">
      <w:pPr>
        <w:rPr>
          <w:sz w:val="22"/>
        </w:rPr>
      </w:pPr>
      <w:r>
        <w:rPr>
          <w:sz w:val="22"/>
        </w:rPr>
        <w:t xml:space="preserve">Eine </w:t>
      </w:r>
      <w:proofErr w:type="spellStart"/>
      <w:r>
        <w:rPr>
          <w:sz w:val="22"/>
        </w:rPr>
        <w:t>Reisemobiln</w:t>
      </w:r>
      <w:r w:rsidR="00B4395A" w:rsidRPr="00A74357">
        <w:rPr>
          <w:sz w:val="22"/>
        </w:rPr>
        <w:t>avi</w:t>
      </w:r>
      <w:proofErr w:type="spellEnd"/>
      <w:r w:rsidR="00B4395A" w:rsidRPr="00A74357">
        <w:rPr>
          <w:sz w:val="22"/>
        </w:rPr>
        <w:t xml:space="preserve"> für </w:t>
      </w:r>
      <w:r w:rsidR="00266591">
        <w:rPr>
          <w:sz w:val="22"/>
        </w:rPr>
        <w:t>unter</w:t>
      </w:r>
      <w:r w:rsidR="00B4395A" w:rsidRPr="00A74357">
        <w:rPr>
          <w:sz w:val="22"/>
        </w:rPr>
        <w:t xml:space="preserve"> 650 Euro? Mit dem X-302MH bringt Multimedia- und Navigationsspezialist </w:t>
      </w:r>
      <w:proofErr w:type="spellStart"/>
      <w:r w:rsidR="00D90BD4">
        <w:rPr>
          <w:sz w:val="22"/>
        </w:rPr>
        <w:t>Xzent</w:t>
      </w:r>
      <w:proofErr w:type="spellEnd"/>
      <w:r w:rsidR="00287683">
        <w:rPr>
          <w:sz w:val="22"/>
        </w:rPr>
        <w:t xml:space="preserve"> </w:t>
      </w:r>
      <w:r w:rsidR="00B4395A" w:rsidRPr="00A74357">
        <w:rPr>
          <w:sz w:val="22"/>
        </w:rPr>
        <w:t xml:space="preserve">jetzt ein umfassend ausgestattetes, ausgesprochen Budget schonendes System auf den Markt. </w:t>
      </w:r>
      <w:proofErr w:type="spellStart"/>
      <w:r w:rsidR="00B4395A" w:rsidRPr="00A74357">
        <w:rPr>
          <w:sz w:val="22"/>
        </w:rPr>
        <w:t>Xzents</w:t>
      </w:r>
      <w:proofErr w:type="spellEnd"/>
      <w:r w:rsidR="00B4395A" w:rsidRPr="00A74357">
        <w:rPr>
          <w:sz w:val="22"/>
        </w:rPr>
        <w:t xml:space="preserve"> neue 2-DIN </w:t>
      </w:r>
      <w:proofErr w:type="spellStart"/>
      <w:r>
        <w:rPr>
          <w:sz w:val="22"/>
        </w:rPr>
        <w:t>Navi</w:t>
      </w:r>
      <w:proofErr w:type="spellEnd"/>
      <w:r>
        <w:rPr>
          <w:sz w:val="22"/>
        </w:rPr>
        <w:t xml:space="preserve"> für Reisemobile</w:t>
      </w:r>
      <w:r w:rsidR="00B4395A" w:rsidRPr="00A74357">
        <w:rPr>
          <w:sz w:val="22"/>
        </w:rPr>
        <w:t xml:space="preserve"> sorgt für abwechslungsreiche Unterhaltung, komfortables Telefonieren und – dank seiner speziellen Motor-Caravan Navigationssoftware – für entspanntes Reisen in 44 europäischen Ländern (inklusive Türkei).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 xml:space="preserve">Schnelle Streckenberechnungen kombiniert mit realistischen 3-D Gelände- und Stadtansichten </w:t>
      </w:r>
      <w:r w:rsidRPr="00A74357">
        <w:rPr>
          <w:sz w:val="22"/>
          <w:szCs w:val="16"/>
        </w:rPr>
        <w:t>machen die Zielfindung sehr komfortabel</w:t>
      </w:r>
      <w:r w:rsidRPr="00A74357">
        <w:rPr>
          <w:spacing w:val="-2"/>
          <w:sz w:val="22"/>
          <w:szCs w:val="16"/>
        </w:rPr>
        <w:t xml:space="preserve">. </w:t>
      </w:r>
      <w:r w:rsidRPr="00A74357">
        <w:rPr>
          <w:sz w:val="22"/>
        </w:rPr>
        <w:t xml:space="preserve">Alternativrouten werden in Echtzeit berechnet, Hinweise auf Umgehungsrouten bei Verkehrsbehinderungen erscheinen umgehend auf dem Display. </w:t>
      </w:r>
      <w:r w:rsidRPr="00A74357">
        <w:rPr>
          <w:spacing w:val="-2"/>
          <w:sz w:val="22"/>
          <w:szCs w:val="16"/>
        </w:rPr>
        <w:t>M</w:t>
      </w:r>
      <w:r w:rsidRPr="00A74357">
        <w:rPr>
          <w:sz w:val="22"/>
        </w:rPr>
        <w:t xml:space="preserve">ehr als 6,5 Millionen Sonderziele, integriertes </w:t>
      </w:r>
      <w:proofErr w:type="spellStart"/>
      <w:r w:rsidRPr="00A74357">
        <w:rPr>
          <w:sz w:val="22"/>
        </w:rPr>
        <w:t>TMC-Modul</w:t>
      </w:r>
      <w:proofErr w:type="spellEnd"/>
      <w:r w:rsidRPr="00A74357">
        <w:rPr>
          <w:sz w:val="22"/>
        </w:rPr>
        <w:t xml:space="preserve">, 3-D Auto-Zoom, Eco und Smart Modus – die </w:t>
      </w:r>
      <w:proofErr w:type="spellStart"/>
      <w:r w:rsidRPr="00A74357">
        <w:rPr>
          <w:sz w:val="22"/>
        </w:rPr>
        <w:t>Navisektion</w:t>
      </w:r>
      <w:proofErr w:type="spellEnd"/>
      <w:r w:rsidRPr="00A74357">
        <w:rPr>
          <w:sz w:val="22"/>
        </w:rPr>
        <w:t xml:space="preserve"> des </w:t>
      </w:r>
      <w:proofErr w:type="spellStart"/>
      <w:r w:rsidRPr="00A74357">
        <w:rPr>
          <w:sz w:val="22"/>
        </w:rPr>
        <w:t>X-302MH</w:t>
      </w:r>
      <w:proofErr w:type="spellEnd"/>
      <w:r w:rsidRPr="00A74357">
        <w:rPr>
          <w:sz w:val="22"/>
        </w:rPr>
        <w:t xml:space="preserve"> lässt keine Wünsche offen.</w:t>
      </w:r>
    </w:p>
    <w:p w:rsidR="00B4395A" w:rsidRPr="00A74357" w:rsidRDefault="00B4395A" w:rsidP="00B4395A">
      <w:pPr>
        <w:pStyle w:val="arial"/>
        <w:spacing w:after="200"/>
        <w:rPr>
          <w:rFonts w:cs="CorporateS-Regular"/>
          <w:color w:val="auto"/>
          <w:sz w:val="22"/>
          <w:szCs w:val="18"/>
        </w:rPr>
      </w:pPr>
      <w:r w:rsidRPr="00A74357">
        <w:rPr>
          <w:color w:val="auto"/>
          <w:sz w:val="22"/>
        </w:rPr>
        <w:t xml:space="preserve">Verengte Straßen oder niedrige Brücken sind für Reisemobile, Caravan-Gespanne oder LKWs immer wieder eine besondere Herausforderung. Um das Navigieren von diesen großen, schweren Fahrzeugen zu erleichtern, ist </w:t>
      </w:r>
      <w:proofErr w:type="spellStart"/>
      <w:r w:rsidRPr="00A74357">
        <w:rPr>
          <w:color w:val="auto"/>
          <w:sz w:val="22"/>
        </w:rPr>
        <w:t>Xzent</w:t>
      </w:r>
      <w:r w:rsidR="00A74357" w:rsidRPr="00A74357">
        <w:rPr>
          <w:color w:val="auto"/>
          <w:sz w:val="22"/>
        </w:rPr>
        <w:t>s</w:t>
      </w:r>
      <w:proofErr w:type="spellEnd"/>
      <w:r w:rsidRPr="00A74357">
        <w:rPr>
          <w:color w:val="auto"/>
          <w:sz w:val="22"/>
        </w:rPr>
        <w:t xml:space="preserve"> </w:t>
      </w:r>
      <w:proofErr w:type="spellStart"/>
      <w:r w:rsidRPr="00A74357">
        <w:rPr>
          <w:color w:val="auto"/>
          <w:sz w:val="22"/>
        </w:rPr>
        <w:t>Reisemobilnavi</w:t>
      </w:r>
      <w:proofErr w:type="spellEnd"/>
      <w:r w:rsidRPr="00A74357">
        <w:rPr>
          <w:color w:val="auto"/>
          <w:sz w:val="22"/>
        </w:rPr>
        <w:t xml:space="preserve"> zusätzlich mit einer Motor-Caravan Navigationssoftware ausgestattet. Durch die Auswahl eines spezifischen Fahrzeugprofils kann der X-302MH optimal auf den jeweiligen Fahrzeugtyp eingestellt werden. Die Eingabe fahrzeugspezifischer Daten wie </w:t>
      </w:r>
      <w:r w:rsidRPr="00A74357">
        <w:rPr>
          <w:rFonts w:cs="CorporateS-Regular"/>
          <w:color w:val="auto"/>
          <w:sz w:val="22"/>
          <w:szCs w:val="18"/>
        </w:rPr>
        <w:t>Höhe, Länge, Gewicht, Anhänger, etc. ermöglicht eine effektive Routenplanung. Einschränkungen der Streckenführung – beispielsweise Brückenhöhe oder Straßenbreite – werden selbstverständlich in die Berechnung einbezogen.</w:t>
      </w:r>
    </w:p>
    <w:p w:rsidR="00B71AAA" w:rsidRPr="00A74357" w:rsidRDefault="00B4395A" w:rsidP="00B71AAA">
      <w:pPr>
        <w:rPr>
          <w:sz w:val="22"/>
        </w:rPr>
      </w:pPr>
      <w:r w:rsidRPr="00A74357">
        <w:rPr>
          <w:sz w:val="22"/>
        </w:rPr>
        <w:t xml:space="preserve">Seine Klasse beweist </w:t>
      </w:r>
      <w:proofErr w:type="spellStart"/>
      <w:r w:rsidRPr="00A74357">
        <w:rPr>
          <w:sz w:val="22"/>
        </w:rPr>
        <w:t>Xzents</w:t>
      </w:r>
      <w:proofErr w:type="spellEnd"/>
      <w:r w:rsidRPr="00A74357">
        <w:rPr>
          <w:sz w:val="22"/>
        </w:rPr>
        <w:t xml:space="preserve"> </w:t>
      </w:r>
      <w:proofErr w:type="spellStart"/>
      <w:r w:rsidR="00B71AAA">
        <w:rPr>
          <w:sz w:val="22"/>
        </w:rPr>
        <w:t>Navi</w:t>
      </w:r>
      <w:proofErr w:type="spellEnd"/>
      <w:r w:rsidR="00B71AAA">
        <w:rPr>
          <w:sz w:val="22"/>
        </w:rPr>
        <w:t xml:space="preserve"> für </w:t>
      </w:r>
      <w:r w:rsidRPr="00A74357">
        <w:rPr>
          <w:sz w:val="22"/>
        </w:rPr>
        <w:t>Reisemobil</w:t>
      </w:r>
      <w:r w:rsidR="00B71AAA">
        <w:rPr>
          <w:sz w:val="22"/>
        </w:rPr>
        <w:t>e</w:t>
      </w:r>
      <w:r w:rsidRPr="00A74357">
        <w:rPr>
          <w:sz w:val="22"/>
        </w:rPr>
        <w:t xml:space="preserve"> auch im Bereich Multimedia</w:t>
      </w:r>
      <w:proofErr w:type="gramStart"/>
      <w:r w:rsidRPr="00A74357">
        <w:rPr>
          <w:sz w:val="22"/>
        </w:rPr>
        <w:t xml:space="preserve">: </w:t>
      </w:r>
      <w:r w:rsidR="00CB7DDC" w:rsidRPr="00A74357">
        <w:rPr>
          <w:sz w:val="22"/>
        </w:rPr>
        <w:t>Störungsfreien</w:t>
      </w:r>
      <w:proofErr w:type="gramEnd"/>
      <w:r w:rsidR="00CB7DDC" w:rsidRPr="00A74357">
        <w:rPr>
          <w:sz w:val="22"/>
        </w:rPr>
        <w:t xml:space="preserve"> Radioempfang ermöglicht ein empfangsstarker UKW RDS-Tuner mit </w:t>
      </w:r>
      <w:proofErr w:type="spellStart"/>
      <w:r w:rsidR="00CB7DDC" w:rsidRPr="00A74357">
        <w:rPr>
          <w:sz w:val="22"/>
        </w:rPr>
        <w:t>DSP</w:t>
      </w:r>
      <w:proofErr w:type="spellEnd"/>
      <w:r w:rsidR="00CB7DDC" w:rsidRPr="00A74357">
        <w:rPr>
          <w:sz w:val="22"/>
        </w:rPr>
        <w:t xml:space="preserve"> basierter Rauschunterdrückung.</w:t>
      </w:r>
      <w:r w:rsidR="00CB7DDC">
        <w:rPr>
          <w:sz w:val="22"/>
        </w:rPr>
        <w:t xml:space="preserve"> </w:t>
      </w:r>
      <w:r w:rsidRPr="00A74357">
        <w:rPr>
          <w:sz w:val="22"/>
        </w:rPr>
        <w:t xml:space="preserve">Mit seinem integrierten </w:t>
      </w:r>
      <w:proofErr w:type="spellStart"/>
      <w:r w:rsidRPr="00A74357">
        <w:rPr>
          <w:sz w:val="22"/>
        </w:rPr>
        <w:t>CD/DVD-Laufwerk</w:t>
      </w:r>
      <w:proofErr w:type="spellEnd"/>
      <w:r w:rsidRPr="00A74357">
        <w:rPr>
          <w:sz w:val="22"/>
        </w:rPr>
        <w:t xml:space="preserve">, </w:t>
      </w:r>
      <w:proofErr w:type="spellStart"/>
      <w:r w:rsidRPr="00A74357">
        <w:rPr>
          <w:sz w:val="22"/>
        </w:rPr>
        <w:t>USB-Port</w:t>
      </w:r>
      <w:proofErr w:type="spellEnd"/>
      <w:r w:rsidRPr="00A74357">
        <w:rPr>
          <w:sz w:val="22"/>
        </w:rPr>
        <w:t xml:space="preserve"> und dem </w:t>
      </w:r>
      <w:proofErr w:type="spellStart"/>
      <w:r w:rsidRPr="00A74357">
        <w:rPr>
          <w:sz w:val="22"/>
        </w:rPr>
        <w:t>SD/SDHC-Kartenleser</w:t>
      </w:r>
      <w:proofErr w:type="spellEnd"/>
      <w:r w:rsidRPr="00A74357">
        <w:rPr>
          <w:sz w:val="22"/>
        </w:rPr>
        <w:t xml:space="preserve"> an der Gerätefront ist der X-302MH zur Wiedergabe praktisch aller aktuellen Medien und A/V Formate, inklusive hochauflösender Videos, bestens gerüstet. 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 xml:space="preserve">Bass- und Höhenregler, </w:t>
      </w:r>
      <w:proofErr w:type="spellStart"/>
      <w:r w:rsidRPr="00A74357">
        <w:rPr>
          <w:sz w:val="22"/>
        </w:rPr>
        <w:t>Subwooferpegel</w:t>
      </w:r>
      <w:proofErr w:type="spellEnd"/>
      <w:r w:rsidRPr="00A74357">
        <w:rPr>
          <w:sz w:val="22"/>
        </w:rPr>
        <w:t xml:space="preserve"> und -weiche, </w:t>
      </w:r>
      <w:proofErr w:type="spellStart"/>
      <w:r w:rsidRPr="00A74357">
        <w:rPr>
          <w:sz w:val="22"/>
        </w:rPr>
        <w:t>Loudness</w:t>
      </w:r>
      <w:proofErr w:type="spellEnd"/>
      <w:r w:rsidRPr="00A74357">
        <w:rPr>
          <w:sz w:val="22"/>
        </w:rPr>
        <w:t xml:space="preserve">, Balance und Fader ermöglichen ein individuelles Soundtuning. Der X-302MH ist mit einer leistungsstarken 4 x 40 Watt Endstufe sowie 4.1 Audio </w:t>
      </w:r>
      <w:proofErr w:type="spellStart"/>
      <w:r w:rsidRPr="00A74357">
        <w:rPr>
          <w:sz w:val="22"/>
        </w:rPr>
        <w:t>Line-Outs</w:t>
      </w:r>
      <w:proofErr w:type="spellEnd"/>
      <w:r w:rsidRPr="00A74357">
        <w:rPr>
          <w:sz w:val="22"/>
        </w:rPr>
        <w:t xml:space="preserve"> zum Anschluss einer externen Endstufe ausgestattet. 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 xml:space="preserve">Die gut ausgestattete </w:t>
      </w:r>
      <w:proofErr w:type="spellStart"/>
      <w:r w:rsidRPr="00A74357">
        <w:rPr>
          <w:sz w:val="22"/>
        </w:rPr>
        <w:t>Bluetootheinheit</w:t>
      </w:r>
      <w:proofErr w:type="spellEnd"/>
      <w:r w:rsidRPr="00A74357">
        <w:rPr>
          <w:sz w:val="22"/>
        </w:rPr>
        <w:t xml:space="preserve"> de</w:t>
      </w:r>
      <w:r w:rsidR="00CB7DDC">
        <w:rPr>
          <w:sz w:val="22"/>
        </w:rPr>
        <w:t xml:space="preserve">r </w:t>
      </w:r>
      <w:proofErr w:type="spellStart"/>
      <w:r w:rsidR="00CB7DDC">
        <w:rPr>
          <w:sz w:val="22"/>
        </w:rPr>
        <w:t>Reisemobilnavi</w:t>
      </w:r>
      <w:proofErr w:type="spellEnd"/>
      <w:r w:rsidRPr="00A74357">
        <w:rPr>
          <w:sz w:val="22"/>
        </w:rPr>
        <w:t xml:space="preserve"> </w:t>
      </w:r>
      <w:proofErr w:type="spellStart"/>
      <w:r w:rsidRPr="00A74357">
        <w:rPr>
          <w:sz w:val="22"/>
        </w:rPr>
        <w:t>X-302MH</w:t>
      </w:r>
      <w:proofErr w:type="spellEnd"/>
      <w:r w:rsidRPr="00A74357">
        <w:rPr>
          <w:sz w:val="22"/>
        </w:rPr>
        <w:t xml:space="preserve"> überzeugt mit ihrer hervorragenden Sprachqualität und punktet in der Praxis mit flüssiger Telefonbuchübernahme. Musik, die auf dem Handy gespeichert ist, lässt sich dank A2DP unkompliziert über den </w:t>
      </w:r>
      <w:proofErr w:type="spellStart"/>
      <w:r w:rsidRPr="00A74357">
        <w:rPr>
          <w:sz w:val="22"/>
        </w:rPr>
        <w:t>Xzent</w:t>
      </w:r>
      <w:proofErr w:type="spellEnd"/>
      <w:r w:rsidRPr="00A74357">
        <w:rPr>
          <w:sz w:val="22"/>
        </w:rPr>
        <w:t xml:space="preserve"> </w:t>
      </w:r>
      <w:proofErr w:type="spellStart"/>
      <w:r w:rsidRPr="00A74357">
        <w:rPr>
          <w:sz w:val="22"/>
        </w:rPr>
        <w:t>Naviceiver</w:t>
      </w:r>
      <w:proofErr w:type="spellEnd"/>
      <w:r w:rsidRPr="00A74357">
        <w:rPr>
          <w:sz w:val="22"/>
        </w:rPr>
        <w:t xml:space="preserve"> abspielen.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 xml:space="preserve">Fein aufgelöste Bilddetails mit hoher Leuchtkraft bietet das </w:t>
      </w:r>
      <w:proofErr w:type="spellStart"/>
      <w:r w:rsidRPr="00A74357">
        <w:rPr>
          <w:sz w:val="22"/>
        </w:rPr>
        <w:t>entspiegelte</w:t>
      </w:r>
      <w:proofErr w:type="spellEnd"/>
      <w:r w:rsidRPr="00A74357">
        <w:rPr>
          <w:sz w:val="22"/>
        </w:rPr>
        <w:t xml:space="preserve"> 6,2”/15,7 cm 16:9 TFT-LCD Touchscreendisplay mit 800 x 480 </w:t>
      </w:r>
      <w:proofErr w:type="spellStart"/>
      <w:r w:rsidRPr="00A74357">
        <w:rPr>
          <w:sz w:val="22"/>
        </w:rPr>
        <w:t>Pixeln</w:t>
      </w:r>
      <w:proofErr w:type="spellEnd"/>
      <w:r w:rsidRPr="00A74357">
        <w:rPr>
          <w:sz w:val="22"/>
        </w:rPr>
        <w:t xml:space="preserve"> Auflösung. Besonderes Augenmerk wurde auf die Bedienfreundlichkeit gelegt: Über das </w:t>
      </w:r>
      <w:proofErr w:type="spellStart"/>
      <w:r w:rsidRPr="00A74357">
        <w:rPr>
          <w:sz w:val="22"/>
        </w:rPr>
        <w:t>Touch-Panel</w:t>
      </w:r>
      <w:proofErr w:type="spellEnd"/>
      <w:r w:rsidRPr="00A74357">
        <w:rPr>
          <w:sz w:val="22"/>
        </w:rPr>
        <w:t xml:space="preserve"> lassen sich alle Funktionen bequem steuern. Die Bedienoberfläche ist im frischen</w:t>
      </w:r>
      <w:proofErr w:type="gramStart"/>
      <w:r w:rsidRPr="00A74357">
        <w:rPr>
          <w:sz w:val="22"/>
        </w:rPr>
        <w:t>, zeitgemäßen</w:t>
      </w:r>
      <w:proofErr w:type="gramEnd"/>
      <w:r w:rsidRPr="00A74357">
        <w:rPr>
          <w:sz w:val="22"/>
        </w:rPr>
        <w:t xml:space="preserve"> Look sehr ansprechend und übersichtlich gestaltet, die Menüs sind logisch strukturiert und daher vollkommen intuitiv bedienbar. 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>Auch für die optische Integration ins Fahrzeug ist vorgesorgt</w:t>
      </w:r>
      <w:proofErr w:type="gramStart"/>
      <w:r w:rsidRPr="00A74357">
        <w:rPr>
          <w:sz w:val="22"/>
        </w:rPr>
        <w:t>: die</w:t>
      </w:r>
      <w:proofErr w:type="gramEnd"/>
      <w:r w:rsidRPr="00A74357">
        <w:rPr>
          <w:sz w:val="22"/>
        </w:rPr>
        <w:t xml:space="preserve"> </w:t>
      </w:r>
      <w:proofErr w:type="spellStart"/>
      <w:r w:rsidRPr="00A74357">
        <w:rPr>
          <w:sz w:val="22"/>
        </w:rPr>
        <w:t>Tricolor</w:t>
      </w:r>
      <w:proofErr w:type="spellEnd"/>
      <w:r w:rsidRPr="00A74357">
        <w:rPr>
          <w:sz w:val="22"/>
        </w:rPr>
        <w:t xml:space="preserve"> Tastenbeleuchtung in drei verschiedenen Farben erlaubt eine Anpassung an die Cockpit-Beleuchtung der geläufigsten Fahrzeugmodelle. Die Anbindung an gängige Lenkradfernbedienungen gelingt mühelos mit einem separat erhältlichen </w:t>
      </w:r>
      <w:proofErr w:type="spellStart"/>
      <w:r w:rsidRPr="00A74357">
        <w:rPr>
          <w:sz w:val="22"/>
        </w:rPr>
        <w:t>CAN/Stalk-Adapter</w:t>
      </w:r>
      <w:proofErr w:type="spellEnd"/>
      <w:r w:rsidRPr="00A74357">
        <w:rPr>
          <w:sz w:val="22"/>
        </w:rPr>
        <w:t>.</w:t>
      </w:r>
    </w:p>
    <w:p w:rsidR="00B4395A" w:rsidRPr="00A74357" w:rsidRDefault="00B4395A" w:rsidP="00B4395A">
      <w:pPr>
        <w:rPr>
          <w:sz w:val="22"/>
        </w:rPr>
      </w:pPr>
      <w:r w:rsidRPr="00A74357">
        <w:rPr>
          <w:sz w:val="22"/>
        </w:rPr>
        <w:t>Komplettiert wird die umfangreiche Featureliste durch zwei Videoausgänge sowie einem A/V Eingang zum Anschluss weiterer Signalquellen</w:t>
      </w:r>
      <w:proofErr w:type="gramStart"/>
      <w:r w:rsidRPr="00A74357">
        <w:rPr>
          <w:sz w:val="22"/>
        </w:rPr>
        <w:t>: DVB</w:t>
      </w:r>
      <w:proofErr w:type="gramEnd"/>
      <w:r w:rsidRPr="00A74357">
        <w:rPr>
          <w:sz w:val="22"/>
        </w:rPr>
        <w:t xml:space="preserve">-T Tuner, DAB+ Receiver, Monitor oder </w:t>
      </w:r>
      <w:proofErr w:type="spellStart"/>
      <w:r w:rsidRPr="00A74357">
        <w:rPr>
          <w:sz w:val="22"/>
        </w:rPr>
        <w:t>Rückfahrkamera</w:t>
      </w:r>
      <w:proofErr w:type="spellEnd"/>
      <w:r w:rsidRPr="00A74357">
        <w:rPr>
          <w:sz w:val="22"/>
        </w:rPr>
        <w:t xml:space="preserve">. </w:t>
      </w:r>
    </w:p>
    <w:p w:rsidR="00B4395A" w:rsidRPr="004072B7" w:rsidRDefault="00B4395A" w:rsidP="00B4395A"/>
    <w:sectPr w:rsidR="00B4395A" w:rsidRPr="004072B7" w:rsidSect="00B4395A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AA44F8"/>
    <w:rsid w:val="001E6CCC"/>
    <w:rsid w:val="00266591"/>
    <w:rsid w:val="00287683"/>
    <w:rsid w:val="00380C6C"/>
    <w:rsid w:val="008D7B18"/>
    <w:rsid w:val="00A74357"/>
    <w:rsid w:val="00AA44F8"/>
    <w:rsid w:val="00B4395A"/>
    <w:rsid w:val="00B71AAA"/>
    <w:rsid w:val="00CB7DDC"/>
    <w:rsid w:val="00D71C07"/>
    <w:rsid w:val="00D90BD4"/>
    <w:rsid w:val="00E0229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4F8"/>
    <w:pPr>
      <w:spacing w:after="200" w:line="360" w:lineRule="auto"/>
    </w:pPr>
    <w:rPr>
      <w:rFonts w:ascii="Arial" w:hAnsi="Arial"/>
      <w:sz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rsid w:val="00526582"/>
  </w:style>
  <w:style w:type="paragraph" w:customStyle="1" w:styleId="Futura9pbook">
    <w:name w:val="Futura 9p book"/>
    <w:basedOn w:val="Standard"/>
    <w:uiPriority w:val="99"/>
    <w:rsid w:val="00AA44F8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Std-CondensedLight" w:hAnsi="FuturaStd-CondensedLight" w:cs="FuturaStd-CondensedLight"/>
      <w:color w:val="000000"/>
      <w:sz w:val="18"/>
      <w:szCs w:val="18"/>
    </w:rPr>
  </w:style>
  <w:style w:type="paragraph" w:customStyle="1" w:styleId="Sub-sub-headCorporateS9pt">
    <w:name w:val="Sub-sub-head_Corporate S. 9pt"/>
    <w:basedOn w:val="Standard"/>
    <w:uiPriority w:val="99"/>
    <w:rsid w:val="00AA44F8"/>
    <w:pPr>
      <w:widowControl w:val="0"/>
      <w:tabs>
        <w:tab w:val="left" w:pos="176"/>
      </w:tabs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CorporateS-Bold" w:hAnsi="CorporateS-Bold" w:cs="CorporateS-Bold"/>
      <w:b/>
      <w:bCs/>
      <w:color w:val="000000"/>
      <w:sz w:val="18"/>
      <w:szCs w:val="18"/>
    </w:rPr>
  </w:style>
  <w:style w:type="paragraph" w:customStyle="1" w:styleId="arial">
    <w:name w:val="arial"/>
    <w:basedOn w:val="Standard"/>
    <w:qFormat/>
    <w:rsid w:val="00BE032D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" w:cs="Times-Roman"/>
      <w:color w:val="000000"/>
      <w:szCs w:val="24"/>
      <w:lang w:eastAsia="de-DE"/>
    </w:rPr>
  </w:style>
  <w:style w:type="paragraph" w:styleId="Textkrper">
    <w:name w:val="Body Text"/>
    <w:basedOn w:val="Standard"/>
    <w:link w:val="TextkrperZeichen"/>
    <w:semiHidden/>
    <w:rsid w:val="005854E4"/>
    <w:pPr>
      <w:spacing w:after="0" w:line="276" w:lineRule="auto"/>
    </w:pPr>
    <w:rPr>
      <w:rFonts w:eastAsia="Calibri"/>
      <w:szCs w:val="22"/>
      <w:u w:val="single"/>
      <w:lang w:val="de-CH"/>
    </w:rPr>
  </w:style>
  <w:style w:type="character" w:customStyle="1" w:styleId="TextkrperZeichen">
    <w:name w:val="Textkörper Zeichen"/>
    <w:basedOn w:val="Absatzstandardschriftart"/>
    <w:link w:val="Textkrper"/>
    <w:semiHidden/>
    <w:rsid w:val="005854E4"/>
    <w:rPr>
      <w:rFonts w:ascii="Arial" w:eastAsia="Calibri" w:hAnsi="Arial"/>
      <w:sz w:val="24"/>
      <w:szCs w:val="22"/>
      <w:u w:val="single"/>
      <w:lang w:val="de-C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Word 12.0.0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Lechner</dc:creator>
  <cp:keywords/>
  <cp:lastModifiedBy>*** Lechner</cp:lastModifiedBy>
  <cp:revision>3</cp:revision>
  <dcterms:created xsi:type="dcterms:W3CDTF">2015-06-14T14:14:00Z</dcterms:created>
  <dcterms:modified xsi:type="dcterms:W3CDTF">2015-06-14T14:15:00Z</dcterms:modified>
</cp:coreProperties>
</file>